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5D1B4191" w:rsidR="0069748A" w:rsidRPr="00877DC3" w:rsidRDefault="00C12EEA" w:rsidP="00717566">
      <w:pP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 w:rsidRPr="00DD380F">
        <w:rPr>
          <w:rFonts w:ascii="Times New Roman" w:eastAsia="Times New Roman" w:hAnsi="Times New Roman" w:cs="Times New Roman"/>
          <w:b/>
          <w:sz w:val="26"/>
          <w:szCs w:val="26"/>
        </w:rPr>
        <w:t>Week Ending</w:t>
      </w:r>
      <w:r w:rsidR="006419F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77DC3">
        <w:rPr>
          <w:rFonts w:ascii="Times New Roman" w:eastAsia="Times New Roman" w:hAnsi="Times New Roman" w:cs="Times New Roman"/>
          <w:b/>
          <w:sz w:val="26"/>
          <w:szCs w:val="26"/>
        </w:rPr>
        <w:t>November 4</w:t>
      </w:r>
      <w:r w:rsidR="00877DC3" w:rsidRPr="00877DC3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877DC3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877DC3" w:rsidRPr="00584696">
        <w:rPr>
          <w:rFonts w:ascii="Times New Roman" w:eastAsia="Times New Roman" w:hAnsi="Times New Roman" w:cs="Times New Roman"/>
          <w:b/>
          <w:sz w:val="26"/>
          <w:szCs w:val="26"/>
        </w:rPr>
        <w:t>2023</w:t>
      </w:r>
      <w:r w:rsidR="00533F53" w:rsidRPr="00584696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683EFF" w:rsidRPr="00584696">
        <w:rPr>
          <w:rFonts w:ascii="Times New Roman" w:eastAsia="Times New Roman" w:hAnsi="Times New Roman" w:cs="Times New Roman"/>
          <w:b/>
          <w:sz w:val="26"/>
          <w:szCs w:val="26"/>
        </w:rPr>
        <w:t>Total New Ads Rebound to a Four Month High</w:t>
      </w:r>
      <w:r w:rsidR="0092099B" w:rsidRPr="00584696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A44E9E" w:rsidRPr="00584696">
        <w:rPr>
          <w:rFonts w:ascii="Calibri" w:hAnsi="Calibri" w:cs="Calibri"/>
          <w:color w:val="000000"/>
        </w:rPr>
        <w:br/>
      </w:r>
      <w:r w:rsidR="00265C66" w:rsidRPr="00584696">
        <w:rPr>
          <w:rFonts w:ascii="Calibri" w:hAnsi="Calibri" w:cs="Calibri"/>
          <w:color w:val="000000"/>
        </w:rPr>
        <w:t>WETHERSFIELD</w:t>
      </w:r>
      <w:r w:rsidR="009F71C0" w:rsidRPr="00584696">
        <w:rPr>
          <w:rFonts w:ascii="Calibri" w:hAnsi="Calibri" w:cs="Calibri"/>
          <w:color w:val="000000"/>
        </w:rPr>
        <w:t xml:space="preserve">, </w:t>
      </w:r>
      <w:r w:rsidR="00745BE6">
        <w:rPr>
          <w:rFonts w:ascii="Calibri" w:hAnsi="Calibri" w:cs="Calibri"/>
          <w:color w:val="000000"/>
        </w:rPr>
        <w:t>November 8</w:t>
      </w:r>
      <w:r w:rsidR="00745BE6" w:rsidRPr="00745BE6">
        <w:rPr>
          <w:rFonts w:ascii="Calibri" w:hAnsi="Calibri" w:cs="Calibri"/>
          <w:color w:val="000000"/>
          <w:vertAlign w:val="superscript"/>
        </w:rPr>
        <w:t>th</w:t>
      </w:r>
      <w:r w:rsidR="00745BE6">
        <w:rPr>
          <w:rFonts w:ascii="Calibri" w:hAnsi="Calibri" w:cs="Calibri"/>
          <w:color w:val="000000"/>
        </w:rPr>
        <w:t>, 2023</w:t>
      </w:r>
      <w:r w:rsidR="009F71C0" w:rsidRPr="00584696">
        <w:rPr>
          <w:rFonts w:ascii="Calibri" w:hAnsi="Calibri" w:cs="Calibri"/>
          <w:color w:val="000000"/>
        </w:rPr>
        <w:t xml:space="preserve"> </w:t>
      </w:r>
      <w:r w:rsidR="00265C66" w:rsidRPr="00584696">
        <w:rPr>
          <w:rFonts w:ascii="Calibri" w:hAnsi="Calibri" w:cs="Calibri"/>
          <w:color w:val="000000"/>
        </w:rPr>
        <w:t>– During the week ending</w:t>
      </w:r>
      <w:r w:rsidR="00081A3C" w:rsidRPr="00584696">
        <w:rPr>
          <w:rFonts w:ascii="Calibri" w:hAnsi="Calibri" w:cs="Calibri"/>
          <w:color w:val="000000"/>
        </w:rPr>
        <w:t xml:space="preserve"> </w:t>
      </w:r>
      <w:r w:rsidR="00DA1E60" w:rsidRPr="00584696">
        <w:rPr>
          <w:rFonts w:ascii="Calibri" w:hAnsi="Calibri" w:cs="Calibri"/>
          <w:color w:val="000000"/>
        </w:rPr>
        <w:t>November 4</w:t>
      </w:r>
      <w:r w:rsidR="00DA1E60" w:rsidRPr="00584696">
        <w:rPr>
          <w:rFonts w:ascii="Calibri" w:hAnsi="Calibri" w:cs="Calibri"/>
          <w:color w:val="000000"/>
          <w:vertAlign w:val="superscript"/>
        </w:rPr>
        <w:t>th</w:t>
      </w:r>
      <w:r w:rsidR="00DA1E60" w:rsidRPr="00584696">
        <w:rPr>
          <w:rFonts w:ascii="Calibri" w:hAnsi="Calibri" w:cs="Calibri"/>
          <w:color w:val="000000"/>
        </w:rPr>
        <w:t xml:space="preserve">, there were 6,987 new job postings in Connecticut.  This weekly total is </w:t>
      </w:r>
      <w:r w:rsidR="00584696">
        <w:rPr>
          <w:rFonts w:ascii="Calibri" w:hAnsi="Calibri" w:cs="Calibri"/>
          <w:color w:val="000000"/>
        </w:rPr>
        <w:t xml:space="preserve">up 1,816 new ads from a week ago and </w:t>
      </w:r>
      <w:r w:rsidR="00DA1E60" w:rsidRPr="00584696">
        <w:rPr>
          <w:rFonts w:ascii="Calibri" w:hAnsi="Calibri" w:cs="Calibri"/>
          <w:color w:val="000000"/>
        </w:rPr>
        <w:t>the highest</w:t>
      </w:r>
      <w:r w:rsidR="00584696">
        <w:rPr>
          <w:rFonts w:ascii="Calibri" w:hAnsi="Calibri" w:cs="Calibri"/>
          <w:color w:val="000000"/>
        </w:rPr>
        <w:t xml:space="preserve"> weekly level</w:t>
      </w:r>
      <w:r w:rsidR="00DA1E60" w:rsidRPr="00584696">
        <w:rPr>
          <w:rFonts w:ascii="Calibri" w:hAnsi="Calibri" w:cs="Calibri"/>
          <w:color w:val="000000"/>
        </w:rPr>
        <w:t xml:space="preserve"> in over four months.</w:t>
      </w:r>
      <w:r w:rsidR="00584696" w:rsidRPr="00584696">
        <w:rPr>
          <w:rFonts w:ascii="Calibri" w:hAnsi="Calibri" w:cs="Calibri"/>
          <w:color w:val="000000"/>
        </w:rPr>
        <w:t xml:space="preserve">  </w:t>
      </w:r>
      <w:proofErr w:type="spellStart"/>
      <w:r w:rsidR="00584696" w:rsidRPr="00584696">
        <w:rPr>
          <w:rFonts w:ascii="Calibri" w:hAnsi="Calibri" w:cs="Calibri"/>
          <w:color w:val="000000"/>
        </w:rPr>
        <w:t>Ninteen</w:t>
      </w:r>
      <w:proofErr w:type="spellEnd"/>
      <w:r w:rsidR="0036637B" w:rsidRPr="00584696">
        <w:rPr>
          <w:rFonts w:ascii="Calibri" w:hAnsi="Calibri" w:cs="Calibri"/>
          <w:color w:val="000000"/>
        </w:rPr>
        <w:t xml:space="preserve"> of twenty-one industries had over</w:t>
      </w:r>
      <w:r w:rsidR="00B029F9" w:rsidRPr="00584696">
        <w:rPr>
          <w:rFonts w:ascii="Calibri" w:hAnsi="Calibri" w:cs="Calibri"/>
          <w:color w:val="000000"/>
        </w:rPr>
        <w:t>-the-</w:t>
      </w:r>
      <w:r w:rsidR="0036637B" w:rsidRPr="00584696">
        <w:rPr>
          <w:rFonts w:ascii="Calibri" w:hAnsi="Calibri" w:cs="Calibri"/>
          <w:color w:val="000000"/>
        </w:rPr>
        <w:t xml:space="preserve">week </w:t>
      </w:r>
      <w:r w:rsidR="00584696" w:rsidRPr="00584696">
        <w:rPr>
          <w:rFonts w:ascii="Calibri" w:hAnsi="Calibri" w:cs="Calibri"/>
          <w:color w:val="000000"/>
        </w:rPr>
        <w:t>in</w:t>
      </w:r>
      <w:r w:rsidR="0036637B" w:rsidRPr="00584696">
        <w:rPr>
          <w:rFonts w:ascii="Calibri" w:hAnsi="Calibri" w:cs="Calibri"/>
          <w:color w:val="000000"/>
        </w:rPr>
        <w:t>creases</w:t>
      </w:r>
      <w:r w:rsidR="00584696" w:rsidRPr="00584696">
        <w:rPr>
          <w:rFonts w:ascii="Calibri" w:hAnsi="Calibri" w:cs="Calibri"/>
          <w:color w:val="000000"/>
        </w:rPr>
        <w:t xml:space="preserve"> and two de</w:t>
      </w:r>
      <w:r w:rsidR="00037D6D" w:rsidRPr="00584696">
        <w:rPr>
          <w:rFonts w:ascii="Calibri" w:hAnsi="Calibri" w:cs="Calibri"/>
          <w:color w:val="000000"/>
        </w:rPr>
        <w:t>creased</w:t>
      </w:r>
      <w:r w:rsidR="0036637B" w:rsidRPr="00584696">
        <w:rPr>
          <w:rFonts w:ascii="Calibri" w:hAnsi="Calibri" w:cs="Calibri"/>
          <w:color w:val="000000"/>
        </w:rPr>
        <w:t xml:space="preserve">.  </w:t>
      </w:r>
      <w:r w:rsidR="00584696">
        <w:rPr>
          <w:rFonts w:ascii="Calibri" w:hAnsi="Calibri" w:cs="Calibri"/>
          <w:color w:val="000000"/>
        </w:rPr>
        <w:t xml:space="preserve">Thirty-one percent of the </w:t>
      </w:r>
      <w:proofErr w:type="spellStart"/>
      <w:r w:rsidR="00584696">
        <w:rPr>
          <w:rFonts w:ascii="Calibri" w:hAnsi="Calibri" w:cs="Calibri"/>
          <w:color w:val="000000"/>
        </w:rPr>
        <w:t>the</w:t>
      </w:r>
      <w:proofErr w:type="spellEnd"/>
      <w:r w:rsidR="00584696">
        <w:rPr>
          <w:rFonts w:ascii="Calibri" w:hAnsi="Calibri" w:cs="Calibri"/>
          <w:color w:val="000000"/>
        </w:rPr>
        <w:t xml:space="preserve"> over the week increase occurred in Administrative &amp; Support Services (12%), </w:t>
      </w:r>
      <w:r w:rsidR="00584696" w:rsidRPr="00745BE6">
        <w:rPr>
          <w:rFonts w:ascii="Calibri" w:hAnsi="Calibri" w:cs="Calibri"/>
          <w:color w:val="000000"/>
        </w:rPr>
        <w:t xml:space="preserve">Professional, Scientific and Technical Services (10%) and Manufacturing (9%).  The employers with the </w:t>
      </w:r>
      <w:proofErr w:type="gramStart"/>
      <w:r w:rsidR="00584696" w:rsidRPr="00745BE6">
        <w:rPr>
          <w:rFonts w:ascii="Calibri" w:hAnsi="Calibri" w:cs="Calibri"/>
          <w:color w:val="000000"/>
        </w:rPr>
        <w:t>most new</w:t>
      </w:r>
      <w:proofErr w:type="gramEnd"/>
      <w:r w:rsidR="00584696" w:rsidRPr="00745BE6">
        <w:rPr>
          <w:rFonts w:ascii="Calibri" w:hAnsi="Calibri" w:cs="Calibri"/>
          <w:color w:val="000000"/>
        </w:rPr>
        <w:t xml:space="preserve"> ads in these respective industries were</w:t>
      </w:r>
      <w:r w:rsidR="00FA31D2" w:rsidRPr="00745BE6">
        <w:rPr>
          <w:rFonts w:ascii="Calibri" w:hAnsi="Calibri" w:cs="Calibri"/>
          <w:color w:val="000000"/>
        </w:rPr>
        <w:t xml:space="preserve"> </w:t>
      </w:r>
      <w:proofErr w:type="spellStart"/>
      <w:r w:rsidR="00FA31D2" w:rsidRPr="00745BE6">
        <w:rPr>
          <w:rFonts w:ascii="Calibri" w:hAnsi="Calibri" w:cs="Calibri"/>
          <w:color w:val="000000"/>
        </w:rPr>
        <w:t>Actalent</w:t>
      </w:r>
      <w:proofErr w:type="spellEnd"/>
      <w:r w:rsidR="00FA31D2" w:rsidRPr="00745BE6">
        <w:rPr>
          <w:rFonts w:ascii="Calibri" w:hAnsi="Calibri" w:cs="Calibri"/>
          <w:color w:val="000000"/>
        </w:rPr>
        <w:t xml:space="preserve"> (62 new ads), CDM Smith (51 new ads), and Intel (93 new ads).  The graph below illustrates </w:t>
      </w:r>
      <w:proofErr w:type="gramStart"/>
      <w:r w:rsidR="00FA31D2" w:rsidRPr="00745BE6">
        <w:rPr>
          <w:rFonts w:ascii="Calibri" w:hAnsi="Calibri" w:cs="Calibri"/>
          <w:color w:val="000000"/>
        </w:rPr>
        <w:t>overall</w:t>
      </w:r>
      <w:proofErr w:type="gramEnd"/>
      <w:r w:rsidR="00FA31D2" w:rsidRPr="00745BE6">
        <w:rPr>
          <w:rFonts w:ascii="Calibri" w:hAnsi="Calibri" w:cs="Calibri"/>
          <w:color w:val="000000"/>
        </w:rPr>
        <w:t xml:space="preserve"> new ads count state</w:t>
      </w:r>
      <w:r w:rsidR="00FA31D2" w:rsidRPr="00FA31D2">
        <w:rPr>
          <w:rFonts w:ascii="Calibri" w:hAnsi="Calibri" w:cs="Calibri"/>
          <w:color w:val="000000"/>
        </w:rPr>
        <w:t>wide from July</w:t>
      </w:r>
      <w:r w:rsidR="00FA31D2">
        <w:rPr>
          <w:rFonts w:ascii="Calibri" w:hAnsi="Calibri" w:cs="Calibri"/>
          <w:color w:val="000000"/>
        </w:rPr>
        <w:t xml:space="preserve"> 8th</w:t>
      </w:r>
      <w:r w:rsidR="00FA31D2" w:rsidRPr="00FA31D2">
        <w:rPr>
          <w:rFonts w:ascii="Calibri" w:hAnsi="Calibri" w:cs="Calibri"/>
          <w:color w:val="000000"/>
        </w:rPr>
        <w:t xml:space="preserve"> Through November 4th.</w:t>
      </w:r>
      <w:r w:rsidR="00FA31D2">
        <w:rPr>
          <w:rFonts w:ascii="Calibri" w:hAnsi="Calibri" w:cs="Calibri"/>
          <w:color w:val="000000"/>
        </w:rPr>
        <w:t xml:space="preserve">  During that span, weekly new ads ranged from 4,820 new ads (10/14/23) and the current week of 6,897.</w:t>
      </w:r>
      <w:r w:rsidR="00FA31D2">
        <w:rPr>
          <w:rFonts w:ascii="Calibri" w:hAnsi="Calibri" w:cs="Calibri"/>
          <w:color w:val="000000"/>
        </w:rPr>
        <w:br/>
      </w:r>
      <w:r w:rsidR="00B029F9">
        <w:rPr>
          <w:rFonts w:ascii="Calibri" w:hAnsi="Calibri" w:cs="Calibri"/>
          <w:color w:val="000000"/>
          <w:highlight w:val="yellow"/>
        </w:rPr>
        <w:br/>
      </w:r>
      <w:r w:rsidR="00FE4ABB">
        <w:rPr>
          <w:rFonts w:ascii="Calibri" w:hAnsi="Calibri" w:cs="Calibri"/>
          <w:color w:val="000000"/>
        </w:rPr>
        <w:t xml:space="preserve">       </w:t>
      </w:r>
      <w:r w:rsidR="00894B35">
        <w:rPr>
          <w:rFonts w:ascii="Calibri" w:hAnsi="Calibri" w:cs="Calibri"/>
          <w:color w:val="000000"/>
        </w:rPr>
        <w:t xml:space="preserve">      </w:t>
      </w:r>
      <w:r w:rsidR="00FE4ABB">
        <w:rPr>
          <w:rFonts w:ascii="Calibri" w:hAnsi="Calibri" w:cs="Calibri"/>
          <w:color w:val="000000"/>
        </w:rPr>
        <w:t xml:space="preserve">               </w:t>
      </w:r>
      <w:r w:rsidR="00877DC3">
        <w:rPr>
          <w:rFonts w:ascii="Calibri" w:hAnsi="Calibri" w:cs="Calibri"/>
          <w:noProof/>
          <w:color w:val="000000"/>
        </w:rPr>
        <w:drawing>
          <wp:inline distT="0" distB="0" distL="0" distR="0" wp14:anchorId="0FDB532D" wp14:editId="1251FB2F">
            <wp:extent cx="4584700" cy="2755900"/>
            <wp:effectExtent l="0" t="0" r="6350" b="6350"/>
            <wp:docPr id="1614832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2F68">
        <w:rPr>
          <w:rFonts w:ascii="Calibri" w:hAnsi="Calibri" w:cs="Calibri"/>
          <w:color w:val="000000"/>
        </w:rPr>
        <w:br/>
      </w:r>
      <w:r w:rsidR="005E2F68">
        <w:rPr>
          <w:rFonts w:ascii="Calibri" w:hAnsi="Calibri" w:cs="Calibri"/>
          <w:color w:val="000000"/>
        </w:rPr>
        <w:br/>
      </w:r>
      <w:r w:rsidR="00F82EEA">
        <w:rPr>
          <w:rFonts w:ascii="Calibri" w:hAnsi="Calibri" w:cs="Calibri"/>
          <w:color w:val="000000"/>
        </w:rPr>
        <w:br/>
      </w:r>
      <w:r w:rsidR="00B356C3" w:rsidRPr="00B61DD2">
        <w:rPr>
          <w:rFonts w:ascii="Calibri" w:hAnsi="Calibri" w:cs="Calibri"/>
          <w:color w:val="000000"/>
        </w:rPr>
        <w:br/>
      </w:r>
      <w:r w:rsidR="00543012" w:rsidRPr="00B61DD2">
        <w:rPr>
          <w:rFonts w:ascii="Calibri" w:hAnsi="Calibri" w:cs="Calibri"/>
          <w:b/>
          <w:color w:val="000000"/>
          <w:sz w:val="20"/>
          <w:szCs w:val="20"/>
        </w:rPr>
        <w:t>Industries</w:t>
      </w:r>
      <w:r w:rsidR="00543012" w:rsidRPr="00B61DD2">
        <w:rPr>
          <w:rFonts w:ascii="Calibri" w:hAnsi="Calibri" w:cs="Calibri"/>
          <w:color w:val="000000"/>
          <w:sz w:val="20"/>
          <w:szCs w:val="20"/>
        </w:rPr>
        <w:t xml:space="preserve"> with the </w:t>
      </w:r>
      <w:proofErr w:type="gramStart"/>
      <w:r w:rsidR="001A671B" w:rsidRPr="00F300D5">
        <w:rPr>
          <w:rFonts w:ascii="Calibri" w:hAnsi="Calibri" w:cs="Calibri"/>
          <w:color w:val="000000"/>
          <w:sz w:val="20"/>
          <w:szCs w:val="20"/>
        </w:rPr>
        <w:t xml:space="preserve">most </w:t>
      </w:r>
      <w:r w:rsidR="001A671B" w:rsidRPr="00877DC3">
        <w:rPr>
          <w:rFonts w:ascii="Calibri" w:hAnsi="Calibri" w:cs="Calibri"/>
          <w:color w:val="000000"/>
          <w:sz w:val="20"/>
          <w:szCs w:val="20"/>
        </w:rPr>
        <w:t>new</w:t>
      </w:r>
      <w:proofErr w:type="gramEnd"/>
      <w:r w:rsidR="00543012" w:rsidRPr="00877DC3">
        <w:rPr>
          <w:rFonts w:ascii="Calibri" w:hAnsi="Calibri" w:cs="Calibri"/>
          <w:color w:val="000000"/>
          <w:sz w:val="20"/>
          <w:szCs w:val="20"/>
        </w:rPr>
        <w:t xml:space="preserve"> postings include</w:t>
      </w:r>
      <w:r w:rsidR="00CE4AE9" w:rsidRPr="00877DC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0037E" w:rsidRPr="00877DC3">
        <w:rPr>
          <w:rFonts w:ascii="Calibri" w:hAnsi="Calibri" w:cs="Calibri"/>
          <w:color w:val="000000"/>
          <w:sz w:val="20"/>
          <w:szCs w:val="20"/>
        </w:rPr>
        <w:t>Health Care &amp; Social Assistance</w:t>
      </w:r>
      <w:r w:rsidR="00877DC3" w:rsidRPr="00877DC3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F300D5" w:rsidRPr="00877DC3">
        <w:rPr>
          <w:rFonts w:ascii="Calibri" w:hAnsi="Calibri" w:cs="Calibri"/>
          <w:color w:val="000000"/>
          <w:sz w:val="20"/>
          <w:szCs w:val="20"/>
        </w:rPr>
        <w:t>Manufacturing</w:t>
      </w:r>
      <w:r w:rsidR="00877DC3" w:rsidRPr="00877DC3">
        <w:rPr>
          <w:rFonts w:ascii="Calibri" w:hAnsi="Calibri" w:cs="Calibri"/>
          <w:color w:val="000000"/>
          <w:sz w:val="20"/>
          <w:szCs w:val="20"/>
        </w:rPr>
        <w:t>, and Retail Trade.</w:t>
      </w:r>
    </w:p>
    <w:p w14:paraId="1D3BE8BE" w14:textId="2218F65C" w:rsidR="00FC797A" w:rsidRPr="00877DC3" w:rsidRDefault="00646B1D" w:rsidP="00402BA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877DC3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Occ</w:t>
      </w:r>
      <w:r w:rsidR="00DB1461" w:rsidRPr="00877DC3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upations </w:t>
      </w:r>
      <w:r w:rsidR="00DB1461" w:rsidRPr="00877DC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with the </w:t>
      </w:r>
      <w:proofErr w:type="gramStart"/>
      <w:r w:rsidR="00DB1461" w:rsidRPr="00877DC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most new</w:t>
      </w:r>
      <w:proofErr w:type="gramEnd"/>
      <w:r w:rsidR="00DB1461" w:rsidRPr="00877DC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postings include</w:t>
      </w:r>
      <w:r w:rsidR="00010F6B" w:rsidRPr="00877DC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7378C1" w:rsidRPr="00877DC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Registered Nurses, Retail Salespersons, </w:t>
      </w:r>
      <w:r w:rsidR="001A1B56" w:rsidRPr="00877DC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and </w:t>
      </w:r>
      <w:r w:rsidR="00F300D5" w:rsidRPr="00877DC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Supervisors of Retail Sales Works.</w:t>
      </w:r>
    </w:p>
    <w:p w14:paraId="483BC01D" w14:textId="19167BA1" w:rsidR="000008C5" w:rsidRDefault="00DB1461" w:rsidP="00274B93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877DC3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Employers </w:t>
      </w:r>
      <w:r w:rsidRPr="00877DC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with the </w:t>
      </w:r>
      <w:proofErr w:type="gramStart"/>
      <w:r w:rsidRPr="00877DC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most new</w:t>
      </w:r>
      <w:proofErr w:type="gramEnd"/>
      <w:r w:rsidRPr="00877DC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postings include</w:t>
      </w:r>
      <w:r w:rsidR="008B6868" w:rsidRPr="00877DC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533F53" w:rsidRPr="00877DC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Yale New Haven</w:t>
      </w:r>
      <w:r w:rsidR="00533F53" w:rsidRPr="00F300D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Health</w:t>
      </w:r>
      <w:r w:rsidR="00B61DD2" w:rsidRPr="00F300D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</w:t>
      </w:r>
      <w:r w:rsidR="00877DC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Middlesex Health System, State of Connecticut</w:t>
      </w:r>
      <w:r w:rsidR="00533F53" w:rsidRPr="00F300D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14:paraId="4414A335" w14:textId="77777777" w:rsidR="00D96746" w:rsidRDefault="00D96746">
      <w:pPr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br w:type="page"/>
      </w:r>
    </w:p>
    <w:p w14:paraId="4E6933AA" w14:textId="68C76257" w:rsidR="005410AB" w:rsidRPr="00EA5392" w:rsidRDefault="00FE6DBC" w:rsidP="005410AB">
      <w:pPr>
        <w:rPr>
          <w:rFonts w:eastAsia="Times New Roman" w:cstheme="minorHAnsi"/>
          <w:b/>
          <w:sz w:val="28"/>
          <w:szCs w:val="28"/>
        </w:rPr>
      </w:pPr>
      <w:r w:rsidRPr="00C93710">
        <w:rPr>
          <w:rFonts w:eastAsia="Times New Roman" w:cstheme="minorHAnsi"/>
          <w:b/>
          <w:bCs/>
          <w:sz w:val="36"/>
          <w:szCs w:val="36"/>
        </w:rPr>
        <w:lastRenderedPageBreak/>
        <w:t xml:space="preserve">New </w:t>
      </w:r>
      <w:r>
        <w:rPr>
          <w:rFonts w:eastAsia="Times New Roman" w:cstheme="minorHAnsi"/>
          <w:b/>
          <w:bCs/>
          <w:sz w:val="36"/>
          <w:szCs w:val="36"/>
        </w:rPr>
        <w:t xml:space="preserve">Weekly </w:t>
      </w:r>
      <w:r w:rsidRPr="00C93710">
        <w:rPr>
          <w:rFonts w:eastAsia="Times New Roman" w:cstheme="minorHAnsi"/>
          <w:b/>
          <w:bCs/>
          <w:sz w:val="36"/>
          <w:szCs w:val="36"/>
        </w:rPr>
        <w:t xml:space="preserve">Job Postings </w:t>
      </w:r>
      <w:r>
        <w:rPr>
          <w:rFonts w:eastAsia="Times New Roman" w:cstheme="minorHAnsi"/>
          <w:b/>
          <w:bCs/>
          <w:sz w:val="36"/>
          <w:szCs w:val="36"/>
        </w:rPr>
        <w:t>by Industry</w:t>
      </w:r>
      <w:r w:rsidRPr="00C93710">
        <w:rPr>
          <w:rFonts w:eastAsia="Times New Roman" w:cstheme="minorHAnsi"/>
          <w:b/>
          <w:bCs/>
          <w:sz w:val="36"/>
          <w:szCs w:val="36"/>
        </w:rPr>
        <w:br/>
      </w:r>
      <w:r w:rsidR="004568D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</w:r>
      <w:r w:rsidR="005410AB" w:rsidRPr="00031600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The </w:t>
      </w:r>
      <w:r w:rsidR="005410AB" w:rsidRPr="00DD14CE">
        <w:rPr>
          <w:rFonts w:ascii="Calibri" w:hAnsi="Calibri" w:cs="Calibri"/>
          <w:b/>
          <w:sz w:val="28"/>
          <w:szCs w:val="28"/>
          <w:shd w:val="clear" w:color="auto" w:fill="FFFFFF"/>
        </w:rPr>
        <w:t>t</w:t>
      </w:r>
      <w:r w:rsidR="005410AB" w:rsidRPr="00DD14CE">
        <w:rPr>
          <w:rFonts w:eastAsia="Times New Roman" w:cstheme="minorHAnsi"/>
          <w:b/>
          <w:sz w:val="28"/>
          <w:szCs w:val="28"/>
        </w:rPr>
        <w:t xml:space="preserve">hree industries </w:t>
      </w:r>
      <w:r w:rsidR="005410AB" w:rsidRPr="00EA5392">
        <w:rPr>
          <w:rFonts w:eastAsia="Times New Roman" w:cstheme="minorHAnsi"/>
          <w:b/>
          <w:sz w:val="28"/>
          <w:szCs w:val="28"/>
        </w:rPr>
        <w:t xml:space="preserve">with the </w:t>
      </w:r>
      <w:proofErr w:type="gramStart"/>
      <w:r w:rsidR="005410AB" w:rsidRPr="00EA5392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5410AB" w:rsidRPr="00EA5392">
        <w:rPr>
          <w:rFonts w:eastAsia="Times New Roman" w:cstheme="minorHAnsi"/>
          <w:b/>
          <w:sz w:val="28"/>
          <w:szCs w:val="28"/>
        </w:rPr>
        <w:t xml:space="preserve"> job postings were:</w:t>
      </w:r>
    </w:p>
    <w:p w14:paraId="34EFCF35" w14:textId="45F32AAC" w:rsidR="005410AB" w:rsidRPr="00EA5392" w:rsidRDefault="005410AB" w:rsidP="005410AB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EA5392">
        <w:rPr>
          <w:rFonts w:ascii="Calibri" w:hAnsi="Calibri" w:cs="Calibri"/>
          <w:b/>
          <w:bCs/>
          <w:shd w:val="clear" w:color="auto" w:fill="FFFFFF"/>
        </w:rPr>
        <w:t>Health Care &amp; Social Assistance</w:t>
      </w:r>
      <w:r w:rsidRPr="00EA5392">
        <w:rPr>
          <w:rFonts w:ascii="Calibri" w:hAnsi="Calibri" w:cs="Calibri"/>
          <w:shd w:val="clear" w:color="auto" w:fill="FFFFFF"/>
        </w:rPr>
        <w:t xml:space="preserve"> (</w:t>
      </w:r>
      <w:r w:rsidR="00877DC3" w:rsidRPr="00EA5392">
        <w:rPr>
          <w:rFonts w:ascii="Calibri" w:hAnsi="Calibri" w:cs="Calibri"/>
          <w:shd w:val="clear" w:color="auto" w:fill="FFFFFF"/>
        </w:rPr>
        <w:t>1,059</w:t>
      </w:r>
      <w:r w:rsidRPr="00EA5392">
        <w:rPr>
          <w:rFonts w:ascii="Calibri" w:hAnsi="Calibri" w:cs="Calibri"/>
          <w:shd w:val="clear" w:color="auto" w:fill="FFFFFF"/>
        </w:rPr>
        <w:t xml:space="preserve"> new postings, </w:t>
      </w:r>
      <w:r w:rsidR="00877DC3" w:rsidRPr="00EA5392">
        <w:rPr>
          <w:rFonts w:ascii="Calibri" w:hAnsi="Calibri" w:cs="Calibri"/>
          <w:shd w:val="clear" w:color="auto" w:fill="FFFFFF"/>
        </w:rPr>
        <w:t>+8</w:t>
      </w:r>
      <w:r w:rsidRPr="00EA5392">
        <w:rPr>
          <w:rFonts w:ascii="Calibri" w:hAnsi="Calibri" w:cs="Calibri"/>
          <w:shd w:val="clear" w:color="auto" w:fill="FFFFFF"/>
        </w:rPr>
        <w:t>% over the week)</w:t>
      </w:r>
    </w:p>
    <w:p w14:paraId="6EED04E9" w14:textId="5C87544C" w:rsidR="005410AB" w:rsidRPr="00EA5392" w:rsidRDefault="00877DC3" w:rsidP="005410AB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EA5392">
        <w:rPr>
          <w:rFonts w:eastAsia="Times New Roman" w:cstheme="minorHAnsi"/>
          <w:b/>
          <w:bCs/>
        </w:rPr>
        <w:t>Manufacturing</w:t>
      </w:r>
      <w:r w:rsidR="005410AB" w:rsidRPr="00EA5392">
        <w:rPr>
          <w:rFonts w:eastAsia="Times New Roman" w:cstheme="minorHAnsi"/>
          <w:b/>
          <w:bCs/>
        </w:rPr>
        <w:t xml:space="preserve"> </w:t>
      </w:r>
      <w:r w:rsidR="005410AB" w:rsidRPr="00EA5392">
        <w:rPr>
          <w:rFonts w:eastAsia="Times New Roman" w:cstheme="minorHAnsi"/>
        </w:rPr>
        <w:t>(</w:t>
      </w:r>
      <w:r w:rsidRPr="00EA5392">
        <w:rPr>
          <w:rFonts w:eastAsia="Times New Roman" w:cstheme="minorHAnsi"/>
        </w:rPr>
        <w:t>637</w:t>
      </w:r>
      <w:r w:rsidR="005410AB" w:rsidRPr="00EA5392">
        <w:rPr>
          <w:rFonts w:eastAsia="Times New Roman" w:cstheme="minorHAnsi"/>
        </w:rPr>
        <w:t xml:space="preserve"> new postings, +</w:t>
      </w:r>
      <w:r w:rsidR="00EA5392" w:rsidRPr="00EA5392">
        <w:rPr>
          <w:rFonts w:eastAsia="Times New Roman" w:cstheme="minorHAnsi"/>
        </w:rPr>
        <w:t>34</w:t>
      </w:r>
      <w:r w:rsidR="005410AB" w:rsidRPr="00EA5392">
        <w:rPr>
          <w:rFonts w:eastAsia="Times New Roman" w:cstheme="minorHAnsi"/>
        </w:rPr>
        <w:t>% over the week)</w:t>
      </w:r>
    </w:p>
    <w:p w14:paraId="15E244A0" w14:textId="4EB9DCDF" w:rsidR="005410AB" w:rsidRPr="00EA5392" w:rsidRDefault="00877DC3" w:rsidP="005410AB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EA5392">
        <w:rPr>
          <w:rFonts w:eastAsia="Times New Roman" w:cstheme="minorHAnsi"/>
          <w:b/>
          <w:bCs/>
        </w:rPr>
        <w:t>Retail Trade</w:t>
      </w:r>
      <w:r w:rsidR="005410AB" w:rsidRPr="00EA5392">
        <w:rPr>
          <w:rFonts w:eastAsia="Times New Roman" w:cstheme="minorHAnsi"/>
          <w:b/>
          <w:bCs/>
        </w:rPr>
        <w:t xml:space="preserve"> </w:t>
      </w:r>
      <w:r w:rsidR="005410AB" w:rsidRPr="00EA5392">
        <w:rPr>
          <w:rFonts w:ascii="Calibri" w:hAnsi="Calibri" w:cs="Calibri"/>
          <w:shd w:val="clear" w:color="auto" w:fill="FFFFFF"/>
        </w:rPr>
        <w:t>(</w:t>
      </w:r>
      <w:r w:rsidRPr="00EA5392">
        <w:rPr>
          <w:rFonts w:ascii="Calibri" w:hAnsi="Calibri" w:cs="Calibri"/>
          <w:shd w:val="clear" w:color="auto" w:fill="FFFFFF"/>
        </w:rPr>
        <w:t>581</w:t>
      </w:r>
      <w:r w:rsidR="005410AB" w:rsidRPr="00EA5392">
        <w:rPr>
          <w:rFonts w:ascii="Calibri" w:hAnsi="Calibri" w:cs="Calibri"/>
          <w:shd w:val="clear" w:color="auto" w:fill="FFFFFF"/>
        </w:rPr>
        <w:t xml:space="preserve"> new postings, </w:t>
      </w:r>
      <w:r w:rsidR="00EA5392" w:rsidRPr="00EA5392">
        <w:rPr>
          <w:rFonts w:ascii="Calibri" w:hAnsi="Calibri" w:cs="Calibri"/>
          <w:shd w:val="clear" w:color="auto" w:fill="FFFFFF"/>
        </w:rPr>
        <w:t>8</w:t>
      </w:r>
      <w:r w:rsidR="005410AB" w:rsidRPr="00EA5392">
        <w:rPr>
          <w:rFonts w:ascii="Calibri" w:hAnsi="Calibri" w:cs="Calibri"/>
          <w:shd w:val="clear" w:color="auto" w:fill="FFFFFF"/>
        </w:rPr>
        <w:t>% over the week)</w:t>
      </w:r>
    </w:p>
    <w:p w14:paraId="7186CC79" w14:textId="181882C3" w:rsidR="005410AB" w:rsidRDefault="005410AB" w:rsidP="005410AB"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</w:r>
      <w:r w:rsidR="00877DC3" w:rsidRPr="00877DC3">
        <w:rPr>
          <w:noProof/>
        </w:rPr>
        <w:drawing>
          <wp:inline distT="0" distB="0" distL="0" distR="0" wp14:anchorId="61885CED" wp14:editId="5714B788">
            <wp:extent cx="6847840" cy="4284345"/>
            <wp:effectExtent l="0" t="0" r="0" b="1905"/>
            <wp:docPr id="20570847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28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DB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</w:r>
      <w:r w:rsidR="00FE6DB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</w:r>
    </w:p>
    <w:p w14:paraId="5364D428" w14:textId="159ADFC2" w:rsidR="00274B93" w:rsidRDefault="005410AB" w:rsidP="005410AB">
      <w:pPr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</w:pPr>
      <w:r w:rsidRPr="00C15B39">
        <w:t xml:space="preserve">For more information on total monthly job ads </w:t>
      </w:r>
      <w:r>
        <w:t xml:space="preserve">in </w:t>
      </w:r>
      <w:r w:rsidRPr="00C15B39">
        <w:t xml:space="preserve">Connecticut and its labor market areas, see the monthly report available here: </w:t>
      </w:r>
      <w:hyperlink r:id="rId11" w:history="1">
        <w:r w:rsidRPr="00C15B39">
          <w:rPr>
            <w:rStyle w:val="Hyperlink"/>
          </w:rPr>
          <w:t>https://www1.ctdol.state.ct.us/lmi/hwol.asp</w:t>
        </w:r>
      </w:hyperlink>
    </w:p>
    <w:p w14:paraId="421D6685" w14:textId="3B049171" w:rsidR="004C7B90" w:rsidRPr="0080037E" w:rsidRDefault="007543EB" w:rsidP="002F5BAA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lastRenderedPageBreak/>
        <w:t xml:space="preserve">   </w:t>
      </w:r>
      <w:r w:rsidR="00F300D5" w:rsidRPr="00F300D5">
        <w:t xml:space="preserve"> </w:t>
      </w:r>
      <w:r w:rsidR="00877DC3" w:rsidRPr="00877DC3">
        <w:rPr>
          <w:noProof/>
        </w:rPr>
        <w:drawing>
          <wp:inline distT="0" distB="0" distL="0" distR="0" wp14:anchorId="31BB8E99" wp14:editId="4C643875">
            <wp:extent cx="6847840" cy="4883150"/>
            <wp:effectExtent l="0" t="0" r="0" b="0"/>
            <wp:docPr id="1749669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8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0D5" w:rsidRPr="00F300D5">
        <w:t xml:space="preserve"> </w:t>
      </w:r>
      <w:r w:rsidR="007B538F" w:rsidRPr="001C1E59">
        <w:rPr>
          <w:rFonts w:ascii="Calibri" w:hAnsi="Calibri" w:cs="Calibri"/>
          <w:color w:val="000000"/>
        </w:rPr>
        <w:t xml:space="preserve">The above </w:t>
      </w:r>
      <w:r w:rsidR="007B538F" w:rsidRPr="00DF54EA">
        <w:rPr>
          <w:rFonts w:ascii="Calibri" w:hAnsi="Calibri" w:cs="Calibri"/>
          <w:color w:val="000000"/>
        </w:rPr>
        <w:t xml:space="preserve">table highlights the 25 occupations with the </w:t>
      </w:r>
      <w:proofErr w:type="gramStart"/>
      <w:r w:rsidR="007B538F" w:rsidRPr="00DF54EA">
        <w:rPr>
          <w:rFonts w:ascii="Calibri" w:hAnsi="Calibri" w:cs="Calibri"/>
          <w:color w:val="000000"/>
        </w:rPr>
        <w:t>most new</w:t>
      </w:r>
      <w:proofErr w:type="gramEnd"/>
      <w:r w:rsidR="007B538F" w:rsidRPr="00DF54EA">
        <w:rPr>
          <w:rFonts w:ascii="Calibri" w:hAnsi="Calibri" w:cs="Calibri"/>
          <w:color w:val="000000"/>
        </w:rPr>
        <w:t xml:space="preserve"> job ads during the week </w:t>
      </w:r>
      <w:r w:rsidR="00C655C8" w:rsidRPr="00DF54EA">
        <w:rPr>
          <w:rFonts w:ascii="Calibri" w:hAnsi="Calibri" w:cs="Calibri"/>
          <w:color w:val="000000"/>
        </w:rPr>
        <w:t xml:space="preserve">ending </w:t>
      </w:r>
      <w:r w:rsidR="00DF54EA" w:rsidRPr="00DF54EA">
        <w:rPr>
          <w:rFonts w:ascii="Calibri" w:hAnsi="Calibri" w:cs="Calibri"/>
          <w:color w:val="000000"/>
        </w:rPr>
        <w:t>November 4</w:t>
      </w:r>
      <w:r w:rsidR="00DF54EA" w:rsidRPr="00DF54EA">
        <w:rPr>
          <w:rFonts w:ascii="Calibri" w:hAnsi="Calibri" w:cs="Calibri"/>
          <w:color w:val="000000"/>
          <w:vertAlign w:val="superscript"/>
        </w:rPr>
        <w:t>th</w:t>
      </w:r>
      <w:r w:rsidR="00DF54EA" w:rsidRPr="00DF54EA">
        <w:rPr>
          <w:rFonts w:ascii="Calibri" w:hAnsi="Calibri" w:cs="Calibri"/>
          <w:color w:val="000000"/>
        </w:rPr>
        <w:t>, 2023</w:t>
      </w:r>
      <w:r w:rsidR="0080037E" w:rsidRPr="00DF54EA">
        <w:rPr>
          <w:rFonts w:ascii="Calibri" w:hAnsi="Calibri" w:cs="Calibri"/>
          <w:color w:val="000000"/>
        </w:rPr>
        <w:t>.  Durin</w:t>
      </w:r>
      <w:r w:rsidR="007B538F" w:rsidRPr="00DF54EA">
        <w:rPr>
          <w:rFonts w:ascii="Calibri" w:hAnsi="Calibri" w:cs="Calibri"/>
          <w:color w:val="000000"/>
        </w:rPr>
        <w:t xml:space="preserve">g that week, employers posted new job ads for over </w:t>
      </w:r>
      <w:r w:rsidR="00456F64" w:rsidRPr="00DF54EA">
        <w:rPr>
          <w:rFonts w:ascii="Calibri" w:hAnsi="Calibri" w:cs="Calibri"/>
          <w:color w:val="000000"/>
        </w:rPr>
        <w:t>700</w:t>
      </w:r>
      <w:r w:rsidR="007B538F" w:rsidRPr="00DF54EA">
        <w:rPr>
          <w:rFonts w:ascii="Calibri" w:hAnsi="Calibri" w:cs="Calibri"/>
          <w:color w:val="000000"/>
        </w:rPr>
        <w:t xml:space="preserve"> specific occupations in the state.</w:t>
      </w:r>
      <w:r w:rsidR="00CC0CE2" w:rsidRPr="00DF54EA">
        <w:rPr>
          <w:rFonts w:ascii="Calibri" w:hAnsi="Calibri" w:cs="Calibri"/>
          <w:color w:val="000000"/>
        </w:rPr>
        <w:t xml:space="preserve">  The 25 occupations account for </w:t>
      </w:r>
      <w:r w:rsidR="00DF54EA" w:rsidRPr="00DF54EA">
        <w:rPr>
          <w:rFonts w:ascii="Calibri" w:hAnsi="Calibri" w:cs="Calibri"/>
          <w:color w:val="000000"/>
        </w:rPr>
        <w:t>38</w:t>
      </w:r>
      <w:r w:rsidR="00CC0CE2" w:rsidRPr="00DF54EA">
        <w:rPr>
          <w:rFonts w:ascii="Calibri" w:hAnsi="Calibri" w:cs="Calibri"/>
          <w:color w:val="000000"/>
        </w:rPr>
        <w:t xml:space="preserve">% of the </w:t>
      </w:r>
      <w:r w:rsidR="00DF54EA" w:rsidRPr="00DF54EA">
        <w:rPr>
          <w:rFonts w:ascii="Calibri" w:hAnsi="Calibri" w:cs="Calibri"/>
          <w:color w:val="000000"/>
        </w:rPr>
        <w:t>6,987</w:t>
      </w:r>
      <w:r w:rsidR="00D477DF" w:rsidRPr="00DF54EA">
        <w:rPr>
          <w:rFonts w:ascii="Calibri" w:hAnsi="Calibri" w:cs="Calibri"/>
          <w:color w:val="000000"/>
        </w:rPr>
        <w:t xml:space="preserve"> </w:t>
      </w:r>
      <w:r w:rsidR="00CC0CE2" w:rsidRPr="00683EFF">
        <w:rPr>
          <w:rFonts w:ascii="Calibri" w:hAnsi="Calibri" w:cs="Calibri"/>
          <w:color w:val="000000"/>
        </w:rPr>
        <w:t>new ads during the week.</w:t>
      </w:r>
      <w:r w:rsidR="00456F64" w:rsidRPr="00683EFF">
        <w:rPr>
          <w:rFonts w:ascii="Calibri" w:hAnsi="Calibri" w:cs="Calibri"/>
          <w:color w:val="000000"/>
        </w:rPr>
        <w:t xml:space="preserve"> </w:t>
      </w:r>
      <w:r w:rsidR="00D477DF" w:rsidRPr="00683EFF">
        <w:rPr>
          <w:rFonts w:ascii="Calibri" w:hAnsi="Calibri" w:cs="Calibri"/>
          <w:color w:val="000000"/>
        </w:rPr>
        <w:t xml:space="preserve"> </w:t>
      </w:r>
      <w:r w:rsidR="007B538F" w:rsidRPr="00683EFF">
        <w:rPr>
          <w:rFonts w:ascii="Calibri" w:hAnsi="Calibri" w:cs="Calibri"/>
          <w:color w:val="000000"/>
        </w:rPr>
        <w:t xml:space="preserve">The three occupations with the most </w:t>
      </w:r>
      <w:r w:rsidR="00B356C3" w:rsidRPr="00683EFF">
        <w:rPr>
          <w:rFonts w:ascii="Calibri" w:hAnsi="Calibri" w:cs="Calibri"/>
          <w:color w:val="000000"/>
        </w:rPr>
        <w:t xml:space="preserve">new </w:t>
      </w:r>
      <w:r w:rsidR="007B538F" w:rsidRPr="00683EFF">
        <w:rPr>
          <w:rFonts w:ascii="Calibri" w:hAnsi="Calibri" w:cs="Calibri"/>
          <w:color w:val="000000"/>
        </w:rPr>
        <w:t xml:space="preserve">ads were </w:t>
      </w:r>
      <w:r w:rsidR="00C655C8" w:rsidRPr="00683EFF">
        <w:rPr>
          <w:rFonts w:ascii="Calibri" w:hAnsi="Calibri" w:cs="Calibri"/>
          <w:color w:val="000000"/>
        </w:rPr>
        <w:t>Registered Nurses</w:t>
      </w:r>
      <w:r w:rsidR="007B538F" w:rsidRPr="00683EFF">
        <w:rPr>
          <w:rFonts w:ascii="Calibri" w:hAnsi="Calibri" w:cs="Calibri"/>
          <w:color w:val="000000"/>
        </w:rPr>
        <w:t xml:space="preserve"> (</w:t>
      </w:r>
      <w:r w:rsidR="00DF54EA" w:rsidRPr="00683EFF">
        <w:rPr>
          <w:rFonts w:ascii="Calibri" w:hAnsi="Calibri" w:cs="Calibri"/>
          <w:color w:val="000000"/>
        </w:rPr>
        <w:t>282</w:t>
      </w:r>
      <w:r w:rsidR="007B538F" w:rsidRPr="00683EFF">
        <w:rPr>
          <w:rFonts w:ascii="Calibri" w:hAnsi="Calibri" w:cs="Calibri"/>
          <w:color w:val="000000"/>
        </w:rPr>
        <w:t xml:space="preserve"> new ad</w:t>
      </w:r>
      <w:r w:rsidR="00051F28" w:rsidRPr="00683EFF">
        <w:rPr>
          <w:rFonts w:ascii="Calibri" w:hAnsi="Calibri" w:cs="Calibri"/>
          <w:color w:val="000000"/>
        </w:rPr>
        <w:t>s), Retail Salespersons</w:t>
      </w:r>
      <w:r w:rsidR="007B538F" w:rsidRPr="00683EFF">
        <w:rPr>
          <w:rFonts w:ascii="Calibri" w:hAnsi="Calibri" w:cs="Calibri"/>
          <w:color w:val="000000"/>
        </w:rPr>
        <w:t xml:space="preserve"> (</w:t>
      </w:r>
      <w:r w:rsidR="00DF54EA" w:rsidRPr="00683EFF">
        <w:rPr>
          <w:rFonts w:ascii="Calibri" w:hAnsi="Calibri" w:cs="Calibri"/>
          <w:color w:val="000000"/>
        </w:rPr>
        <w:t>276</w:t>
      </w:r>
      <w:r w:rsidR="007B538F" w:rsidRPr="00683EFF">
        <w:rPr>
          <w:rFonts w:ascii="Calibri" w:hAnsi="Calibri" w:cs="Calibri"/>
          <w:color w:val="000000"/>
        </w:rPr>
        <w:t xml:space="preserve"> new ads), and </w:t>
      </w:r>
      <w:r w:rsidR="00D81ACB" w:rsidRPr="00683EFF">
        <w:rPr>
          <w:rFonts w:ascii="Calibri" w:hAnsi="Calibri" w:cs="Calibri"/>
          <w:color w:val="000000"/>
        </w:rPr>
        <w:t>Supervisors of Retail Sales Workers</w:t>
      </w:r>
      <w:r w:rsidR="00824C52" w:rsidRPr="00683EFF">
        <w:rPr>
          <w:rFonts w:ascii="Calibri" w:hAnsi="Calibri" w:cs="Calibri"/>
          <w:color w:val="000000"/>
        </w:rPr>
        <w:t xml:space="preserve"> </w:t>
      </w:r>
      <w:r w:rsidR="007B538F" w:rsidRPr="00683EFF">
        <w:rPr>
          <w:rFonts w:ascii="Calibri" w:hAnsi="Calibri" w:cs="Calibri"/>
          <w:color w:val="000000"/>
        </w:rPr>
        <w:t>(</w:t>
      </w:r>
      <w:proofErr w:type="gramStart"/>
      <w:r w:rsidR="00DF54EA" w:rsidRPr="00683EFF">
        <w:rPr>
          <w:rFonts w:ascii="Calibri" w:hAnsi="Calibri" w:cs="Calibri"/>
          <w:color w:val="000000"/>
        </w:rPr>
        <w:t>189</w:t>
      </w:r>
      <w:r w:rsidR="00D477DF" w:rsidRPr="00683EFF">
        <w:rPr>
          <w:rFonts w:ascii="Calibri" w:hAnsi="Calibri" w:cs="Calibri"/>
          <w:color w:val="000000"/>
        </w:rPr>
        <w:t xml:space="preserve"> </w:t>
      </w:r>
      <w:r w:rsidR="007B538F" w:rsidRPr="00683EFF">
        <w:rPr>
          <w:rFonts w:ascii="Calibri" w:hAnsi="Calibri" w:cs="Calibri"/>
          <w:color w:val="000000"/>
        </w:rPr>
        <w:t xml:space="preserve"> new</w:t>
      </w:r>
      <w:proofErr w:type="gramEnd"/>
      <w:r w:rsidR="007B538F" w:rsidRPr="00683EFF">
        <w:rPr>
          <w:rFonts w:ascii="Calibri" w:hAnsi="Calibri" w:cs="Calibri"/>
          <w:color w:val="000000"/>
        </w:rPr>
        <w:t xml:space="preserve"> ads)</w:t>
      </w:r>
      <w:r w:rsidR="0082212B" w:rsidRPr="00683EFF">
        <w:rPr>
          <w:rFonts w:ascii="Calibri" w:hAnsi="Calibri" w:cs="Calibri"/>
          <w:color w:val="000000"/>
        </w:rPr>
        <w:t>.</w:t>
      </w:r>
      <w:r w:rsidR="00DF54EA" w:rsidRPr="00683EFF">
        <w:rPr>
          <w:rFonts w:ascii="Calibri" w:hAnsi="Calibri" w:cs="Calibri"/>
          <w:color w:val="000000"/>
        </w:rPr>
        <w:t xml:space="preserve">  Employers with the most </w:t>
      </w:r>
      <w:r w:rsidR="00683EFF" w:rsidRPr="00683EFF">
        <w:rPr>
          <w:rFonts w:ascii="Calibri" w:hAnsi="Calibri" w:cs="Calibri"/>
          <w:color w:val="000000"/>
        </w:rPr>
        <w:t>job ads for those three occupations respectively are Yale New Haven Health (87 new ads), TJX 18 new ads), and CVS Health (22 new ads).</w:t>
      </w:r>
      <w:r w:rsidR="00BB7F2F" w:rsidRPr="00683EFF">
        <w:rPr>
          <w:rFonts w:ascii="Calibri" w:hAnsi="Calibri" w:cs="Calibri"/>
          <w:color w:val="000000"/>
        </w:rPr>
        <w:t xml:space="preserve">  </w:t>
      </w:r>
      <w:r w:rsidR="00396796" w:rsidRPr="00683EFF">
        <w:rPr>
          <w:rFonts w:ascii="Calibri" w:hAnsi="Calibri" w:cs="Calibri"/>
          <w:color w:val="000000"/>
        </w:rPr>
        <w:t xml:space="preserve">Among the 25 occupations with the </w:t>
      </w:r>
      <w:proofErr w:type="gramStart"/>
      <w:r w:rsidR="00396796" w:rsidRPr="00683EFF">
        <w:rPr>
          <w:rFonts w:ascii="Calibri" w:hAnsi="Calibri" w:cs="Calibri"/>
          <w:color w:val="000000"/>
        </w:rPr>
        <w:t>most new</w:t>
      </w:r>
      <w:proofErr w:type="gramEnd"/>
      <w:r w:rsidR="00396796" w:rsidRPr="00683EFF">
        <w:rPr>
          <w:rFonts w:ascii="Calibri" w:hAnsi="Calibri" w:cs="Calibri"/>
          <w:color w:val="000000"/>
        </w:rPr>
        <w:t xml:space="preserve"> ads, the median annual salary ranged from $</w:t>
      </w:r>
      <w:r w:rsidR="00683EFF" w:rsidRPr="00683EFF">
        <w:rPr>
          <w:rFonts w:ascii="Calibri" w:hAnsi="Calibri" w:cs="Calibri"/>
          <w:color w:val="000000"/>
        </w:rPr>
        <w:t>34,432</w:t>
      </w:r>
      <w:r w:rsidR="00396796" w:rsidRPr="00683EFF">
        <w:rPr>
          <w:rFonts w:ascii="Calibri" w:hAnsi="Calibri" w:cs="Calibri"/>
          <w:color w:val="000000"/>
        </w:rPr>
        <w:t xml:space="preserve"> </w:t>
      </w:r>
      <w:r w:rsidR="00683EFF" w:rsidRPr="00683EFF">
        <w:rPr>
          <w:rFonts w:ascii="Calibri" w:hAnsi="Calibri" w:cs="Calibri"/>
          <w:color w:val="000000"/>
        </w:rPr>
        <w:t>(</w:t>
      </w:r>
      <w:r w:rsidR="00396796" w:rsidRPr="00683EFF">
        <w:rPr>
          <w:rFonts w:ascii="Calibri" w:hAnsi="Calibri" w:cs="Calibri"/>
          <w:color w:val="000000"/>
        </w:rPr>
        <w:t>Fast Food and Counter Workers) to $</w:t>
      </w:r>
      <w:r w:rsidR="00D81ACB" w:rsidRPr="00683EFF">
        <w:rPr>
          <w:rFonts w:ascii="Calibri" w:hAnsi="Calibri" w:cs="Calibri"/>
          <w:color w:val="000000"/>
        </w:rPr>
        <w:t>1</w:t>
      </w:r>
      <w:r w:rsidR="00683EFF" w:rsidRPr="00683EFF">
        <w:rPr>
          <w:rFonts w:ascii="Calibri" w:hAnsi="Calibri" w:cs="Calibri"/>
          <w:color w:val="000000"/>
        </w:rPr>
        <w:t>35,680</w:t>
      </w:r>
      <w:r w:rsidR="00D81ACB" w:rsidRPr="00683EFF">
        <w:rPr>
          <w:rFonts w:ascii="Calibri" w:hAnsi="Calibri" w:cs="Calibri"/>
          <w:color w:val="000000"/>
        </w:rPr>
        <w:t xml:space="preserve"> </w:t>
      </w:r>
      <w:r w:rsidR="00396796" w:rsidRPr="00683EFF">
        <w:rPr>
          <w:rFonts w:ascii="Calibri" w:hAnsi="Calibri" w:cs="Calibri"/>
          <w:color w:val="000000"/>
        </w:rPr>
        <w:t>(</w:t>
      </w:r>
      <w:r w:rsidR="00683EFF" w:rsidRPr="00683EFF">
        <w:rPr>
          <w:rFonts w:ascii="Calibri" w:hAnsi="Calibri" w:cs="Calibri"/>
          <w:color w:val="000000"/>
        </w:rPr>
        <w:t xml:space="preserve">Software </w:t>
      </w:r>
      <w:proofErr w:type="spellStart"/>
      <w:r w:rsidR="00683EFF" w:rsidRPr="00683EFF">
        <w:rPr>
          <w:rFonts w:ascii="Calibri" w:hAnsi="Calibri" w:cs="Calibri"/>
          <w:color w:val="000000"/>
        </w:rPr>
        <w:t>Devlopers</w:t>
      </w:r>
      <w:proofErr w:type="spellEnd"/>
      <w:r w:rsidR="00396796" w:rsidRPr="00683EFF">
        <w:rPr>
          <w:rFonts w:ascii="Calibri" w:hAnsi="Calibri" w:cs="Calibri"/>
          <w:color w:val="000000"/>
        </w:rPr>
        <w:t>).</w:t>
      </w:r>
      <w:r w:rsidR="00F76AE8" w:rsidRPr="00396796">
        <w:rPr>
          <w:rFonts w:ascii="Calibri" w:hAnsi="Calibri" w:cs="Calibri"/>
          <w:color w:val="000000"/>
        </w:rPr>
        <w:t xml:space="preserve"> </w:t>
      </w:r>
      <w:r w:rsidR="00F76AE8" w:rsidRPr="00396796">
        <w:rPr>
          <w:rFonts w:ascii="Calibri" w:hAnsi="Calibri" w:cs="Calibri"/>
          <w:color w:val="000000"/>
        </w:rPr>
        <w:br/>
      </w:r>
      <w:r w:rsidR="006B2416" w:rsidRPr="00C15B39">
        <w:br/>
      </w:r>
    </w:p>
    <w:p w14:paraId="7F23E83A" w14:textId="554D4E75" w:rsidR="002F5BAA" w:rsidRDefault="002F5BAA" w:rsidP="002F5BAA">
      <w:pPr>
        <w:rPr>
          <w:rStyle w:val="Hyperlink"/>
        </w:rPr>
      </w:pPr>
    </w:p>
    <w:p w14:paraId="11C7AF5B" w14:textId="77777777" w:rsidR="00DF660C" w:rsidRDefault="00DF660C" w:rsidP="002F5BAA">
      <w:pPr>
        <w:rPr>
          <w:rStyle w:val="Hyperlink"/>
        </w:rPr>
      </w:pPr>
    </w:p>
    <w:p w14:paraId="539AC923" w14:textId="77777777" w:rsidR="00745BE6" w:rsidRDefault="00745BE6" w:rsidP="002F5BAA">
      <w:pPr>
        <w:rPr>
          <w:rStyle w:val="Hyperlink"/>
        </w:rPr>
      </w:pPr>
    </w:p>
    <w:p w14:paraId="7B45CBF6" w14:textId="77777777" w:rsidR="009C775C" w:rsidRPr="008D6EBC" w:rsidRDefault="009C775C" w:rsidP="002F5BAA">
      <w:pPr>
        <w:rPr>
          <w:rStyle w:val="Hyperlink"/>
        </w:rPr>
      </w:pPr>
    </w:p>
    <w:p w14:paraId="5E0BC2C3" w14:textId="61F05F8B" w:rsidR="00294AF6" w:rsidRPr="00E87324" w:rsidRDefault="00913F1F" w:rsidP="005F6F0A">
      <w:pPr>
        <w:ind w:left="90" w:right="344"/>
        <w:rPr>
          <w:rFonts w:eastAsia="Times New Roman" w:cstheme="minorHAnsi"/>
          <w:highlight w:val="yellow"/>
        </w:rPr>
      </w:pPr>
      <w:r w:rsidRPr="008D6EBC">
        <w:rPr>
          <w:rFonts w:eastAsia="Times New Roman" w:cstheme="minorHAnsi"/>
          <w:b/>
          <w:bCs/>
          <w:sz w:val="36"/>
          <w:szCs w:val="36"/>
        </w:rPr>
        <w:lastRenderedPageBreak/>
        <w:t xml:space="preserve">                    </w:t>
      </w:r>
      <w:r w:rsidR="008C5315" w:rsidRPr="00C93710">
        <w:rPr>
          <w:rFonts w:eastAsia="Times New Roman" w:cstheme="minorHAnsi"/>
          <w:b/>
          <w:bCs/>
          <w:sz w:val="36"/>
          <w:szCs w:val="36"/>
        </w:rPr>
        <w:t xml:space="preserve">Employers with the </w:t>
      </w:r>
      <w:proofErr w:type="gramStart"/>
      <w:r w:rsidR="008C5315" w:rsidRPr="00C93710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8C5315" w:rsidRPr="00C93710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Pr="00C93710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841FDA" w:rsidRPr="00C93710">
        <w:rPr>
          <w:rFonts w:eastAsia="Times New Roman" w:cstheme="minorHAnsi"/>
          <w:b/>
          <w:bCs/>
          <w:sz w:val="36"/>
          <w:szCs w:val="36"/>
        </w:rPr>
        <w:br/>
      </w:r>
      <w:r w:rsidR="00DF54EA" w:rsidRPr="00DF54EA">
        <w:rPr>
          <w:rFonts w:eastAsia="Times New Roman" w:cstheme="minorHAnsi"/>
        </w:rPr>
        <w:t>compass group</w:t>
      </w:r>
      <w:r w:rsidR="00841FDA" w:rsidRPr="00C93710">
        <w:rPr>
          <w:rFonts w:eastAsia="Times New Roman" w:cstheme="minorHAnsi"/>
        </w:rPr>
        <w:t xml:space="preserve"> </w:t>
      </w:r>
      <w:proofErr w:type="spellStart"/>
      <w:r w:rsidR="00DF54EA" w:rsidRPr="00DF54EA">
        <w:rPr>
          <w:rFonts w:eastAsia="Times New Roman" w:cstheme="minorHAnsi"/>
        </w:rPr>
        <w:t>kpmg</w:t>
      </w:r>
      <w:proofErr w:type="spellEnd"/>
      <w:r w:rsidR="00877DC3" w:rsidRPr="00877DC3">
        <w:rPr>
          <w:noProof/>
        </w:rPr>
        <w:drawing>
          <wp:inline distT="0" distB="0" distL="0" distR="0" wp14:anchorId="760CF073" wp14:editId="0CB9B709">
            <wp:extent cx="6507598" cy="5330268"/>
            <wp:effectExtent l="0" t="0" r="7620" b="3810"/>
            <wp:docPr id="139576589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7" cy="533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537" w:rsidRPr="009A1537">
        <w:t xml:space="preserve"> </w:t>
      </w:r>
      <w:r w:rsidR="0080037E">
        <w:rPr>
          <w:rFonts w:eastAsia="Times New Roman" w:cstheme="minorHAnsi"/>
        </w:rPr>
        <w:br/>
      </w:r>
      <w:r w:rsidR="00841FDA" w:rsidRPr="00B61DD2">
        <w:rPr>
          <w:rFonts w:eastAsia="Times New Roman" w:cstheme="minorHAnsi"/>
        </w:rPr>
        <w:t xml:space="preserve">Employers </w:t>
      </w:r>
      <w:r w:rsidR="00841FDA" w:rsidRPr="00185033">
        <w:rPr>
          <w:rFonts w:eastAsia="Times New Roman" w:cstheme="minorHAnsi"/>
        </w:rPr>
        <w:t xml:space="preserve">with the most </w:t>
      </w:r>
      <w:r w:rsidR="00841FDA" w:rsidRPr="00DF54EA">
        <w:rPr>
          <w:rFonts w:eastAsia="Times New Roman" w:cstheme="minorHAnsi"/>
        </w:rPr>
        <w:t xml:space="preserve">new job postings during the week </w:t>
      </w:r>
      <w:r w:rsidR="00745BE6">
        <w:rPr>
          <w:rFonts w:eastAsia="Times New Roman" w:cstheme="minorHAnsi"/>
        </w:rPr>
        <w:t>ending November 4</w:t>
      </w:r>
      <w:r w:rsidR="00745BE6" w:rsidRPr="00745BE6">
        <w:rPr>
          <w:rFonts w:eastAsia="Times New Roman" w:cstheme="minorHAnsi"/>
          <w:vertAlign w:val="superscript"/>
        </w:rPr>
        <w:t>th</w:t>
      </w:r>
      <w:r w:rsidR="00745BE6">
        <w:rPr>
          <w:rFonts w:eastAsia="Times New Roman" w:cstheme="minorHAnsi"/>
        </w:rPr>
        <w:t>, 2023</w:t>
      </w:r>
      <w:r w:rsidR="00DF660C" w:rsidRPr="00DF54EA">
        <w:rPr>
          <w:rFonts w:eastAsia="Times New Roman" w:cstheme="minorHAnsi"/>
        </w:rPr>
        <w:t xml:space="preserve"> </w:t>
      </w:r>
      <w:r w:rsidR="00841FDA" w:rsidRPr="00DF54EA">
        <w:rPr>
          <w:rFonts w:eastAsia="Times New Roman" w:cstheme="minorHAnsi"/>
        </w:rPr>
        <w:t>were mostly within</w:t>
      </w:r>
      <w:r w:rsidR="00D104FB" w:rsidRPr="00DF54EA">
        <w:rPr>
          <w:rFonts w:eastAsia="Times New Roman" w:cstheme="minorHAnsi"/>
        </w:rPr>
        <w:t xml:space="preserve"> </w:t>
      </w:r>
      <w:r w:rsidR="00EA047E" w:rsidRPr="00DF54EA">
        <w:rPr>
          <w:rFonts w:eastAsia="Times New Roman" w:cstheme="minorHAnsi"/>
        </w:rPr>
        <w:t>Retail Trade,</w:t>
      </w:r>
      <w:r w:rsidR="00EA5392" w:rsidRPr="00DF54EA">
        <w:rPr>
          <w:rFonts w:eastAsia="Times New Roman" w:cstheme="minorHAnsi"/>
        </w:rPr>
        <w:t xml:space="preserve"> Healthcare, and </w:t>
      </w:r>
      <w:r w:rsidR="00DF54EA" w:rsidRPr="00DF54EA">
        <w:rPr>
          <w:rFonts w:eastAsia="Times New Roman" w:cstheme="minorHAnsi"/>
        </w:rPr>
        <w:t>Administrative &amp; Support.</w:t>
      </w:r>
      <w:r w:rsidR="00185033" w:rsidRPr="00DF54EA">
        <w:rPr>
          <w:rFonts w:eastAsia="Times New Roman" w:cstheme="minorHAnsi"/>
        </w:rPr>
        <w:t xml:space="preserve"> </w:t>
      </w:r>
      <w:r w:rsidR="00EA047E" w:rsidRPr="00DF54EA">
        <w:rPr>
          <w:rFonts w:eastAsia="Times New Roman" w:cstheme="minorHAnsi"/>
        </w:rPr>
        <w:t xml:space="preserve"> </w:t>
      </w:r>
      <w:r w:rsidR="00F76AE8" w:rsidRPr="00DF54EA">
        <w:rPr>
          <w:rFonts w:eastAsia="Times New Roman" w:cstheme="minorHAnsi"/>
        </w:rPr>
        <w:t>The employers with the most ads in those respective industries were</w:t>
      </w:r>
      <w:r w:rsidR="00520F1D" w:rsidRPr="00DF54EA">
        <w:rPr>
          <w:rFonts w:eastAsia="Times New Roman" w:cstheme="minorHAnsi"/>
        </w:rPr>
        <w:t xml:space="preserve"> </w:t>
      </w:r>
      <w:r w:rsidR="00DF54EA" w:rsidRPr="00DF54EA">
        <w:rPr>
          <w:rFonts w:eastAsia="Times New Roman" w:cstheme="minorHAnsi"/>
        </w:rPr>
        <w:t>Yale New Haven Health</w:t>
      </w:r>
      <w:r w:rsidR="00F76AE8" w:rsidRPr="00DF54EA">
        <w:rPr>
          <w:rFonts w:eastAsia="Times New Roman" w:cstheme="minorHAnsi"/>
        </w:rPr>
        <w:t xml:space="preserve"> (</w:t>
      </w:r>
      <w:r w:rsidR="00DF54EA" w:rsidRPr="00DF54EA">
        <w:rPr>
          <w:rFonts w:eastAsia="Times New Roman" w:cstheme="minorHAnsi"/>
        </w:rPr>
        <w:t>237</w:t>
      </w:r>
      <w:r w:rsidR="0061047B" w:rsidRPr="00DF54EA">
        <w:rPr>
          <w:rFonts w:eastAsia="Times New Roman" w:cstheme="minorHAnsi"/>
        </w:rPr>
        <w:t xml:space="preserve"> new ads)</w:t>
      </w:r>
      <w:r w:rsidR="00F76AE8" w:rsidRPr="00DF54EA">
        <w:rPr>
          <w:rFonts w:eastAsia="Times New Roman" w:cstheme="minorHAnsi"/>
        </w:rPr>
        <w:t>,</w:t>
      </w:r>
      <w:r w:rsidR="0080037E" w:rsidRPr="00DF54EA">
        <w:rPr>
          <w:rFonts w:eastAsia="Times New Roman" w:cstheme="minorHAnsi"/>
        </w:rPr>
        <w:t xml:space="preserve"> </w:t>
      </w:r>
      <w:r w:rsidR="00DF54EA" w:rsidRPr="00DF54EA">
        <w:rPr>
          <w:rFonts w:eastAsia="Times New Roman" w:cstheme="minorHAnsi"/>
        </w:rPr>
        <w:t>Pep Boys</w:t>
      </w:r>
      <w:r w:rsidR="00EF5373" w:rsidRPr="00DF54EA">
        <w:rPr>
          <w:rFonts w:eastAsia="Times New Roman" w:cstheme="minorHAnsi"/>
        </w:rPr>
        <w:t xml:space="preserve"> (</w:t>
      </w:r>
      <w:r w:rsidR="00DF54EA" w:rsidRPr="00DF54EA">
        <w:rPr>
          <w:rFonts w:eastAsia="Times New Roman" w:cstheme="minorHAnsi"/>
        </w:rPr>
        <w:t>48</w:t>
      </w:r>
      <w:r w:rsidR="00EF5373" w:rsidRPr="00DF54EA">
        <w:rPr>
          <w:rFonts w:eastAsia="Times New Roman" w:cstheme="minorHAnsi"/>
        </w:rPr>
        <w:t xml:space="preserve"> new ads)</w:t>
      </w:r>
      <w:r w:rsidR="005D428D" w:rsidRPr="00DF54EA">
        <w:rPr>
          <w:rFonts w:eastAsia="Times New Roman" w:cstheme="minorHAnsi"/>
        </w:rPr>
        <w:t>, and</w:t>
      </w:r>
      <w:r w:rsidR="00185033" w:rsidRPr="00DF54EA">
        <w:rPr>
          <w:rFonts w:eastAsia="Times New Roman" w:cstheme="minorHAnsi"/>
        </w:rPr>
        <w:t xml:space="preserve"> </w:t>
      </w:r>
      <w:r w:rsidR="00DF54EA" w:rsidRPr="00DF54EA">
        <w:rPr>
          <w:rFonts w:eastAsia="Times New Roman" w:cstheme="minorHAnsi"/>
        </w:rPr>
        <w:t>Compass Group</w:t>
      </w:r>
      <w:r w:rsidR="005D428D" w:rsidRPr="00DF54EA">
        <w:rPr>
          <w:rFonts w:eastAsia="Times New Roman" w:cstheme="minorHAnsi"/>
        </w:rPr>
        <w:t xml:space="preserve"> (</w:t>
      </w:r>
      <w:r w:rsidR="00DF54EA" w:rsidRPr="00DF54EA">
        <w:rPr>
          <w:rFonts w:eastAsia="Times New Roman" w:cstheme="minorHAnsi"/>
        </w:rPr>
        <w:t>23</w:t>
      </w:r>
      <w:r w:rsidR="005D428D" w:rsidRPr="00DF54EA">
        <w:rPr>
          <w:rFonts w:eastAsia="Times New Roman" w:cstheme="minorHAnsi"/>
        </w:rPr>
        <w:t xml:space="preserve"> new ads</w:t>
      </w:r>
      <w:r w:rsidR="00BB7F2F" w:rsidRPr="00DF54EA">
        <w:rPr>
          <w:rFonts w:eastAsia="Times New Roman" w:cstheme="minorHAnsi"/>
        </w:rPr>
        <w:t xml:space="preserve">).  </w:t>
      </w:r>
      <w:proofErr w:type="spellStart"/>
      <w:proofErr w:type="gramStart"/>
      <w:r w:rsidR="00DF54EA" w:rsidRPr="00DF54EA">
        <w:rPr>
          <w:rFonts w:eastAsia="Times New Roman" w:cstheme="minorHAnsi"/>
        </w:rPr>
        <w:t>Eightteen</w:t>
      </w:r>
      <w:proofErr w:type="spellEnd"/>
      <w:r w:rsidR="00DF54EA" w:rsidRPr="00DF54EA">
        <w:rPr>
          <w:rFonts w:eastAsia="Times New Roman" w:cstheme="minorHAnsi"/>
        </w:rPr>
        <w:t xml:space="preserve">  </w:t>
      </w:r>
      <w:r w:rsidR="00BB7F2F" w:rsidRPr="00DF54EA">
        <w:rPr>
          <w:rFonts w:eastAsia="Times New Roman" w:cstheme="minorHAnsi"/>
        </w:rPr>
        <w:t>employers</w:t>
      </w:r>
      <w:proofErr w:type="gramEnd"/>
      <w:r w:rsidR="00BB7F2F" w:rsidRPr="00DF54EA">
        <w:rPr>
          <w:rFonts w:eastAsia="Times New Roman" w:cstheme="minorHAnsi"/>
        </w:rPr>
        <w:t xml:space="preserve"> in the top 25 had over the week new ad</w:t>
      </w:r>
      <w:r w:rsidR="00B61DD2" w:rsidRPr="00DF54EA">
        <w:rPr>
          <w:rFonts w:eastAsia="Times New Roman" w:cstheme="minorHAnsi"/>
        </w:rPr>
        <w:t xml:space="preserve"> increases</w:t>
      </w:r>
      <w:r w:rsidR="00DF54EA" w:rsidRPr="00DF54EA">
        <w:rPr>
          <w:rFonts w:eastAsia="Times New Roman" w:cstheme="minorHAnsi"/>
        </w:rPr>
        <w:t>, one was unchanged, and six declined</w:t>
      </w:r>
      <w:r w:rsidR="00BB7F2F" w:rsidRPr="00DF54EA">
        <w:rPr>
          <w:rFonts w:eastAsia="Times New Roman" w:cstheme="minorHAnsi"/>
        </w:rPr>
        <w:t>.  The largest over</w:t>
      </w:r>
      <w:r w:rsidR="00B029F9" w:rsidRPr="00DF54EA">
        <w:rPr>
          <w:rFonts w:eastAsia="Times New Roman" w:cstheme="minorHAnsi"/>
        </w:rPr>
        <w:t>-the-</w:t>
      </w:r>
      <w:r w:rsidR="00BB7F2F" w:rsidRPr="00DF54EA">
        <w:rPr>
          <w:rFonts w:eastAsia="Times New Roman" w:cstheme="minorHAnsi"/>
        </w:rPr>
        <w:t xml:space="preserve">week </w:t>
      </w:r>
      <w:r w:rsidR="00B61DD2" w:rsidRPr="00DF54EA">
        <w:rPr>
          <w:rFonts w:eastAsia="Times New Roman" w:cstheme="minorHAnsi"/>
        </w:rPr>
        <w:t>increase</w:t>
      </w:r>
      <w:r w:rsidR="00BB7F2F" w:rsidRPr="00DF54EA">
        <w:rPr>
          <w:rFonts w:eastAsia="Times New Roman" w:cstheme="minorHAnsi"/>
        </w:rPr>
        <w:t xml:space="preserve"> among the 25 employers occurred </w:t>
      </w:r>
      <w:r w:rsidR="000E5A5D" w:rsidRPr="00DF54EA">
        <w:rPr>
          <w:rFonts w:eastAsia="Times New Roman" w:cstheme="minorHAnsi"/>
        </w:rPr>
        <w:t xml:space="preserve">at </w:t>
      </w:r>
      <w:r w:rsidR="00DF54EA" w:rsidRPr="00DF54EA">
        <w:rPr>
          <w:rFonts w:eastAsia="Times New Roman" w:cstheme="minorHAnsi"/>
        </w:rPr>
        <w:t>Yale New Haven Health</w:t>
      </w:r>
      <w:r w:rsidR="000E5A5D" w:rsidRPr="00DF54EA">
        <w:rPr>
          <w:rFonts w:eastAsia="Times New Roman" w:cstheme="minorHAnsi"/>
        </w:rPr>
        <w:t xml:space="preserve"> (+</w:t>
      </w:r>
      <w:r w:rsidR="00DF54EA" w:rsidRPr="00DF54EA">
        <w:rPr>
          <w:rFonts w:eastAsia="Times New Roman" w:cstheme="minorHAnsi"/>
        </w:rPr>
        <w:t>87</w:t>
      </w:r>
      <w:r w:rsidR="00B61DD2" w:rsidRPr="00DF54EA">
        <w:rPr>
          <w:rFonts w:eastAsia="Times New Roman" w:cstheme="minorHAnsi"/>
        </w:rPr>
        <w:t xml:space="preserve"> new ads) </w:t>
      </w:r>
      <w:r w:rsidR="00BB7F2F" w:rsidRPr="00DF54EA">
        <w:rPr>
          <w:rFonts w:eastAsia="Times New Roman" w:cstheme="minorHAnsi"/>
        </w:rPr>
        <w:t xml:space="preserve">and the largest </w:t>
      </w:r>
      <w:r w:rsidR="00B61DD2" w:rsidRPr="00DF54EA">
        <w:rPr>
          <w:rFonts w:eastAsia="Times New Roman" w:cstheme="minorHAnsi"/>
        </w:rPr>
        <w:t>decrease</w:t>
      </w:r>
      <w:r w:rsidR="00BB7F2F" w:rsidRPr="00DF54EA">
        <w:rPr>
          <w:rFonts w:eastAsia="Times New Roman" w:cstheme="minorHAnsi"/>
        </w:rPr>
        <w:t xml:space="preserve"> occurred at</w:t>
      </w:r>
      <w:r w:rsidR="00DF54EA" w:rsidRPr="00DF54EA">
        <w:rPr>
          <w:rFonts w:eastAsia="Times New Roman" w:cstheme="minorHAnsi"/>
        </w:rPr>
        <w:t xml:space="preserve"> Hartford Healthcare</w:t>
      </w:r>
      <w:r w:rsidR="00BB7F2F" w:rsidRPr="00DF54EA">
        <w:rPr>
          <w:rFonts w:eastAsia="Times New Roman" w:cstheme="minorHAnsi"/>
        </w:rPr>
        <w:t xml:space="preserve"> (</w:t>
      </w:r>
      <w:r w:rsidR="00B61DD2" w:rsidRPr="00DF54EA">
        <w:rPr>
          <w:rFonts w:eastAsia="Times New Roman" w:cstheme="minorHAnsi"/>
        </w:rPr>
        <w:t>-</w:t>
      </w:r>
      <w:r w:rsidR="000E5A5D" w:rsidRPr="00DF54EA">
        <w:rPr>
          <w:rFonts w:eastAsia="Times New Roman" w:cstheme="minorHAnsi"/>
        </w:rPr>
        <w:t>1</w:t>
      </w:r>
      <w:r w:rsidR="00DF54EA" w:rsidRPr="00DF54EA">
        <w:rPr>
          <w:rFonts w:eastAsia="Times New Roman" w:cstheme="minorHAnsi"/>
        </w:rPr>
        <w:t>70</w:t>
      </w:r>
      <w:r w:rsidR="00BB7F2F" w:rsidRPr="00DF54EA">
        <w:rPr>
          <w:rFonts w:eastAsia="Times New Roman" w:cstheme="minorHAnsi"/>
        </w:rPr>
        <w:t xml:space="preserve"> new ads).</w:t>
      </w:r>
      <w:r w:rsidR="00BB7F2F">
        <w:rPr>
          <w:rFonts w:eastAsia="Times New Roman" w:cstheme="minorHAnsi"/>
        </w:rPr>
        <w:t xml:space="preserve">  </w:t>
      </w:r>
      <w:r w:rsidR="00BB7F2F">
        <w:rPr>
          <w:rFonts w:eastAsia="Times New Roman" w:cstheme="minorHAnsi"/>
        </w:rPr>
        <w:br/>
      </w:r>
      <w:r w:rsidR="007C2D9B">
        <w:rPr>
          <w:rFonts w:eastAsia="Times New Roman" w:cstheme="minorHAnsi"/>
          <w:b/>
          <w:bCs/>
        </w:rPr>
        <w:br/>
      </w:r>
      <w:r w:rsidR="00C12EEA" w:rsidRPr="001D55BF">
        <w:rPr>
          <w:rFonts w:eastAsia="Times New Roman" w:cstheme="minorHAnsi"/>
          <w:b/>
          <w:bCs/>
        </w:rPr>
        <w:t>What is HWOL</w:t>
      </w:r>
      <w:r w:rsidR="00F0324E" w:rsidRPr="001D55BF">
        <w:rPr>
          <w:rFonts w:eastAsia="Times New Roman" w:cstheme="minorHAnsi"/>
          <w:b/>
          <w:bCs/>
        </w:rPr>
        <w:t>?</w:t>
      </w:r>
      <w:r w:rsidR="007F7683" w:rsidRPr="00E87324">
        <w:rPr>
          <w:rFonts w:eastAsia="Times New Roman" w:cstheme="minorHAnsi"/>
          <w:b/>
          <w:bCs/>
        </w:rPr>
        <w:br/>
      </w:r>
      <w:r w:rsidR="00C12EEA" w:rsidRPr="00E87324">
        <w:rPr>
          <w:rFonts w:eastAsia="Times New Roman" w:cstheme="minorHAnsi"/>
        </w:rPr>
        <w:t xml:space="preserve">The </w:t>
      </w:r>
      <w:r w:rsidR="00C12EEA" w:rsidRPr="00E87324">
        <w:rPr>
          <w:rFonts w:eastAsia="Times New Roman" w:cstheme="minorHAnsi"/>
          <w:b/>
          <w:bCs/>
        </w:rPr>
        <w:t>Conference Board Help Wanted Online</w:t>
      </w:r>
      <w:r w:rsidR="00C12EEA" w:rsidRPr="00E87324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 w:rsidRPr="00E87324">
        <w:rPr>
          <w:rFonts w:eastAsia="Times New Roman" w:cstheme="minorHAnsi"/>
        </w:rPr>
        <w:t>,</w:t>
      </w:r>
      <w:r w:rsidR="00C12EEA" w:rsidRPr="00E87324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E87324">
        <w:rPr>
          <w:rFonts w:eastAsia="Times New Roman" w:cstheme="minorHAnsi"/>
        </w:rPr>
        <w:t xml:space="preserve">  </w:t>
      </w:r>
      <w:r w:rsidR="00B35662" w:rsidRPr="00E87324">
        <w:rPr>
          <w:rFonts w:eastAsia="Times New Roman" w:cstheme="minorHAnsi"/>
        </w:rPr>
        <w:t xml:space="preserve">To view </w:t>
      </w:r>
      <w:r w:rsidR="00F0324E" w:rsidRPr="00E87324">
        <w:rPr>
          <w:rFonts w:eastAsia="Times New Roman" w:cstheme="minorHAnsi"/>
        </w:rPr>
        <w:t>more</w:t>
      </w:r>
      <w:r w:rsidR="00B35662" w:rsidRPr="00E87324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  <w:r w:rsidR="00294AF6">
        <w:rPr>
          <w:rStyle w:val="Hyperlink"/>
        </w:rPr>
        <w:t xml:space="preserve"> </w:t>
      </w:r>
    </w:p>
    <w:sectPr w:rsidR="00294AF6" w:rsidRPr="00E87324" w:rsidSect="005643CB">
      <w:footerReference w:type="default" r:id="rId15"/>
      <w:pgSz w:w="12240" w:h="15840" w:code="1"/>
      <w:pgMar w:top="810" w:right="601" w:bottom="630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4236" w14:textId="77777777" w:rsidR="00704A9F" w:rsidRDefault="00704A9F" w:rsidP="00D01564">
      <w:pPr>
        <w:spacing w:after="0" w:line="240" w:lineRule="auto"/>
      </w:pPr>
      <w:r>
        <w:separator/>
      </w:r>
    </w:p>
  </w:endnote>
  <w:endnote w:type="continuationSeparator" w:id="0">
    <w:p w14:paraId="6CE7EBED" w14:textId="77777777" w:rsidR="00704A9F" w:rsidRDefault="00704A9F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607B" w14:textId="77777777" w:rsidR="00704A9F" w:rsidRDefault="00704A9F" w:rsidP="00D01564">
      <w:pPr>
        <w:spacing w:after="0" w:line="240" w:lineRule="auto"/>
      </w:pPr>
      <w:r>
        <w:separator/>
      </w:r>
    </w:p>
  </w:footnote>
  <w:footnote w:type="continuationSeparator" w:id="0">
    <w:p w14:paraId="549E8444" w14:textId="77777777" w:rsidR="00704A9F" w:rsidRDefault="00704A9F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89002989">
    <w:abstractNumId w:val="1"/>
  </w:num>
  <w:num w:numId="2" w16cid:durableId="37731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jc0NLUwNTewMDZV0lEKTi0uzszPAykwM6gFALN0A2wtAAAA"/>
  </w:docVars>
  <w:rsids>
    <w:rsidRoot w:val="006E2670"/>
    <w:rsid w:val="000008C5"/>
    <w:rsid w:val="00000CA2"/>
    <w:rsid w:val="00001D41"/>
    <w:rsid w:val="00002476"/>
    <w:rsid w:val="0000344C"/>
    <w:rsid w:val="00003D24"/>
    <w:rsid w:val="0000402B"/>
    <w:rsid w:val="00004843"/>
    <w:rsid w:val="00004C16"/>
    <w:rsid w:val="00005C81"/>
    <w:rsid w:val="00006264"/>
    <w:rsid w:val="00006E8C"/>
    <w:rsid w:val="00010893"/>
    <w:rsid w:val="00010F6B"/>
    <w:rsid w:val="00011520"/>
    <w:rsid w:val="00012DB2"/>
    <w:rsid w:val="00013B9D"/>
    <w:rsid w:val="0001407E"/>
    <w:rsid w:val="00014886"/>
    <w:rsid w:val="00014C63"/>
    <w:rsid w:val="0001507D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2F03"/>
    <w:rsid w:val="00023256"/>
    <w:rsid w:val="0002348F"/>
    <w:rsid w:val="000254F0"/>
    <w:rsid w:val="000269D6"/>
    <w:rsid w:val="00026B29"/>
    <w:rsid w:val="00026DE4"/>
    <w:rsid w:val="00027784"/>
    <w:rsid w:val="0002793C"/>
    <w:rsid w:val="00031600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35D94"/>
    <w:rsid w:val="000377A5"/>
    <w:rsid w:val="00037D6D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1F28"/>
    <w:rsid w:val="000523B5"/>
    <w:rsid w:val="00053B77"/>
    <w:rsid w:val="00053BAC"/>
    <w:rsid w:val="0005489C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01F7"/>
    <w:rsid w:val="000713A5"/>
    <w:rsid w:val="00071F82"/>
    <w:rsid w:val="00073628"/>
    <w:rsid w:val="00074718"/>
    <w:rsid w:val="00075A0F"/>
    <w:rsid w:val="00075B34"/>
    <w:rsid w:val="00076B5B"/>
    <w:rsid w:val="000802A0"/>
    <w:rsid w:val="00080CD3"/>
    <w:rsid w:val="00081825"/>
    <w:rsid w:val="00081A3C"/>
    <w:rsid w:val="00082520"/>
    <w:rsid w:val="00082626"/>
    <w:rsid w:val="0008286B"/>
    <w:rsid w:val="000832C7"/>
    <w:rsid w:val="00084297"/>
    <w:rsid w:val="00084F10"/>
    <w:rsid w:val="00085887"/>
    <w:rsid w:val="00085F78"/>
    <w:rsid w:val="00086EFD"/>
    <w:rsid w:val="000901C2"/>
    <w:rsid w:val="000924A8"/>
    <w:rsid w:val="00092716"/>
    <w:rsid w:val="00093689"/>
    <w:rsid w:val="00093FA1"/>
    <w:rsid w:val="0009401D"/>
    <w:rsid w:val="00094933"/>
    <w:rsid w:val="00095A3E"/>
    <w:rsid w:val="0009618F"/>
    <w:rsid w:val="00096232"/>
    <w:rsid w:val="00097519"/>
    <w:rsid w:val="00097CF5"/>
    <w:rsid w:val="000A0C60"/>
    <w:rsid w:val="000A0DB7"/>
    <w:rsid w:val="000A11C9"/>
    <w:rsid w:val="000A16C9"/>
    <w:rsid w:val="000A2F8A"/>
    <w:rsid w:val="000A426E"/>
    <w:rsid w:val="000A446E"/>
    <w:rsid w:val="000A6D3D"/>
    <w:rsid w:val="000A6E72"/>
    <w:rsid w:val="000B0203"/>
    <w:rsid w:val="000B0362"/>
    <w:rsid w:val="000B3419"/>
    <w:rsid w:val="000B3A03"/>
    <w:rsid w:val="000B3C0E"/>
    <w:rsid w:val="000B5529"/>
    <w:rsid w:val="000B59B3"/>
    <w:rsid w:val="000B5B17"/>
    <w:rsid w:val="000B5B24"/>
    <w:rsid w:val="000B65EC"/>
    <w:rsid w:val="000B6EA3"/>
    <w:rsid w:val="000B747C"/>
    <w:rsid w:val="000B7555"/>
    <w:rsid w:val="000B761A"/>
    <w:rsid w:val="000B7B9A"/>
    <w:rsid w:val="000C0272"/>
    <w:rsid w:val="000C2477"/>
    <w:rsid w:val="000C2515"/>
    <w:rsid w:val="000C34D8"/>
    <w:rsid w:val="000C3D79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4E64"/>
    <w:rsid w:val="000E5A5D"/>
    <w:rsid w:val="000E5D8A"/>
    <w:rsid w:val="000F026C"/>
    <w:rsid w:val="000F0357"/>
    <w:rsid w:val="000F0A4F"/>
    <w:rsid w:val="000F0E9F"/>
    <w:rsid w:val="000F1166"/>
    <w:rsid w:val="000F4190"/>
    <w:rsid w:val="000F45EE"/>
    <w:rsid w:val="000F4C94"/>
    <w:rsid w:val="000F55B8"/>
    <w:rsid w:val="000F594D"/>
    <w:rsid w:val="000F681B"/>
    <w:rsid w:val="000F6E51"/>
    <w:rsid w:val="00100DE6"/>
    <w:rsid w:val="0010207C"/>
    <w:rsid w:val="00102369"/>
    <w:rsid w:val="00102C43"/>
    <w:rsid w:val="0010426F"/>
    <w:rsid w:val="00104383"/>
    <w:rsid w:val="001061E3"/>
    <w:rsid w:val="001068C1"/>
    <w:rsid w:val="00107F03"/>
    <w:rsid w:val="00110E40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0E04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3E"/>
    <w:rsid w:val="001530AF"/>
    <w:rsid w:val="00153249"/>
    <w:rsid w:val="0015361E"/>
    <w:rsid w:val="0015417F"/>
    <w:rsid w:val="00155249"/>
    <w:rsid w:val="00155E6E"/>
    <w:rsid w:val="0015616C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0B3"/>
    <w:rsid w:val="00163194"/>
    <w:rsid w:val="00163273"/>
    <w:rsid w:val="00163686"/>
    <w:rsid w:val="001640C0"/>
    <w:rsid w:val="001650D8"/>
    <w:rsid w:val="001652D1"/>
    <w:rsid w:val="00165321"/>
    <w:rsid w:val="00165398"/>
    <w:rsid w:val="001658B5"/>
    <w:rsid w:val="001664AC"/>
    <w:rsid w:val="00166956"/>
    <w:rsid w:val="0016703B"/>
    <w:rsid w:val="001672DB"/>
    <w:rsid w:val="00167730"/>
    <w:rsid w:val="00167822"/>
    <w:rsid w:val="00171BA7"/>
    <w:rsid w:val="00173991"/>
    <w:rsid w:val="0017449D"/>
    <w:rsid w:val="001760FB"/>
    <w:rsid w:val="00176BD8"/>
    <w:rsid w:val="00177728"/>
    <w:rsid w:val="00177E30"/>
    <w:rsid w:val="00180E58"/>
    <w:rsid w:val="00181A65"/>
    <w:rsid w:val="00181B83"/>
    <w:rsid w:val="00181EBE"/>
    <w:rsid w:val="00181FAF"/>
    <w:rsid w:val="00182341"/>
    <w:rsid w:val="0018490F"/>
    <w:rsid w:val="00184FCB"/>
    <w:rsid w:val="00185033"/>
    <w:rsid w:val="00185467"/>
    <w:rsid w:val="00185D74"/>
    <w:rsid w:val="00186CA8"/>
    <w:rsid w:val="00187360"/>
    <w:rsid w:val="001908D1"/>
    <w:rsid w:val="001914D8"/>
    <w:rsid w:val="0019364A"/>
    <w:rsid w:val="00194638"/>
    <w:rsid w:val="00194767"/>
    <w:rsid w:val="0019530D"/>
    <w:rsid w:val="00195D88"/>
    <w:rsid w:val="001961DA"/>
    <w:rsid w:val="001969E6"/>
    <w:rsid w:val="001972FE"/>
    <w:rsid w:val="00197DD0"/>
    <w:rsid w:val="001A1B56"/>
    <w:rsid w:val="001A1EFF"/>
    <w:rsid w:val="001A2D89"/>
    <w:rsid w:val="001A38F9"/>
    <w:rsid w:val="001A4AB0"/>
    <w:rsid w:val="001A4FE0"/>
    <w:rsid w:val="001A5D3E"/>
    <w:rsid w:val="001A671B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1E59"/>
    <w:rsid w:val="001C2443"/>
    <w:rsid w:val="001C266A"/>
    <w:rsid w:val="001C2FD0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3011"/>
    <w:rsid w:val="001D55BF"/>
    <w:rsid w:val="001D5AF7"/>
    <w:rsid w:val="001D6043"/>
    <w:rsid w:val="001D6514"/>
    <w:rsid w:val="001E0003"/>
    <w:rsid w:val="001E08C5"/>
    <w:rsid w:val="001E1DA5"/>
    <w:rsid w:val="001E2480"/>
    <w:rsid w:val="001E2494"/>
    <w:rsid w:val="001E2DB8"/>
    <w:rsid w:val="001E2E7C"/>
    <w:rsid w:val="001E3384"/>
    <w:rsid w:val="001E4230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25C2"/>
    <w:rsid w:val="001F3792"/>
    <w:rsid w:val="001F40A6"/>
    <w:rsid w:val="001F4537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3076"/>
    <w:rsid w:val="00204B36"/>
    <w:rsid w:val="00205DBD"/>
    <w:rsid w:val="0020683F"/>
    <w:rsid w:val="00207CCD"/>
    <w:rsid w:val="00210AE0"/>
    <w:rsid w:val="00210FA3"/>
    <w:rsid w:val="0021153A"/>
    <w:rsid w:val="00212401"/>
    <w:rsid w:val="00212B90"/>
    <w:rsid w:val="00212F8F"/>
    <w:rsid w:val="00213CB4"/>
    <w:rsid w:val="00214CA8"/>
    <w:rsid w:val="00215898"/>
    <w:rsid w:val="00217690"/>
    <w:rsid w:val="00220C7B"/>
    <w:rsid w:val="00221836"/>
    <w:rsid w:val="00221CA4"/>
    <w:rsid w:val="00221ECD"/>
    <w:rsid w:val="00223005"/>
    <w:rsid w:val="002245AC"/>
    <w:rsid w:val="002245CA"/>
    <w:rsid w:val="00226707"/>
    <w:rsid w:val="002269E3"/>
    <w:rsid w:val="00227210"/>
    <w:rsid w:val="002273AF"/>
    <w:rsid w:val="00227666"/>
    <w:rsid w:val="002276D1"/>
    <w:rsid w:val="00231437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448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6A57"/>
    <w:rsid w:val="00247566"/>
    <w:rsid w:val="0025060F"/>
    <w:rsid w:val="00250634"/>
    <w:rsid w:val="00250AD2"/>
    <w:rsid w:val="002527CE"/>
    <w:rsid w:val="00254BD0"/>
    <w:rsid w:val="00254D84"/>
    <w:rsid w:val="00255C62"/>
    <w:rsid w:val="002561B3"/>
    <w:rsid w:val="00256554"/>
    <w:rsid w:val="002576F7"/>
    <w:rsid w:val="00257BA0"/>
    <w:rsid w:val="00260A7E"/>
    <w:rsid w:val="002621BA"/>
    <w:rsid w:val="00262561"/>
    <w:rsid w:val="0026284D"/>
    <w:rsid w:val="002639D5"/>
    <w:rsid w:val="0026564A"/>
    <w:rsid w:val="00265C66"/>
    <w:rsid w:val="00266845"/>
    <w:rsid w:val="002669F3"/>
    <w:rsid w:val="00267DDD"/>
    <w:rsid w:val="002702CC"/>
    <w:rsid w:val="002713FB"/>
    <w:rsid w:val="0027140E"/>
    <w:rsid w:val="002723D8"/>
    <w:rsid w:val="0027263E"/>
    <w:rsid w:val="0027279E"/>
    <w:rsid w:val="0027281B"/>
    <w:rsid w:val="00272CD5"/>
    <w:rsid w:val="00273D06"/>
    <w:rsid w:val="00274227"/>
    <w:rsid w:val="00274B93"/>
    <w:rsid w:val="00275668"/>
    <w:rsid w:val="0027658B"/>
    <w:rsid w:val="00276920"/>
    <w:rsid w:val="00276DC8"/>
    <w:rsid w:val="0027771C"/>
    <w:rsid w:val="0027797A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4AF6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2F4"/>
    <w:rsid w:val="002A73FE"/>
    <w:rsid w:val="002A760E"/>
    <w:rsid w:val="002B09A0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683D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0AE"/>
    <w:rsid w:val="002C66B4"/>
    <w:rsid w:val="002C780F"/>
    <w:rsid w:val="002D0151"/>
    <w:rsid w:val="002D06A4"/>
    <w:rsid w:val="002D2096"/>
    <w:rsid w:val="002D2E66"/>
    <w:rsid w:val="002D43D7"/>
    <w:rsid w:val="002D473B"/>
    <w:rsid w:val="002D6059"/>
    <w:rsid w:val="002D605C"/>
    <w:rsid w:val="002D66CB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2B18"/>
    <w:rsid w:val="002F3839"/>
    <w:rsid w:val="002F3968"/>
    <w:rsid w:val="002F54F4"/>
    <w:rsid w:val="002F5BA2"/>
    <w:rsid w:val="002F5BAA"/>
    <w:rsid w:val="002F5DF8"/>
    <w:rsid w:val="002F664D"/>
    <w:rsid w:val="002F7042"/>
    <w:rsid w:val="002F72DF"/>
    <w:rsid w:val="003001E4"/>
    <w:rsid w:val="003010C5"/>
    <w:rsid w:val="00303445"/>
    <w:rsid w:val="003038B7"/>
    <w:rsid w:val="00303CFD"/>
    <w:rsid w:val="003044AF"/>
    <w:rsid w:val="00305125"/>
    <w:rsid w:val="00305B31"/>
    <w:rsid w:val="00305B4A"/>
    <w:rsid w:val="00305DF2"/>
    <w:rsid w:val="003061B9"/>
    <w:rsid w:val="0030627F"/>
    <w:rsid w:val="003066DE"/>
    <w:rsid w:val="00310652"/>
    <w:rsid w:val="003109A6"/>
    <w:rsid w:val="00310CEE"/>
    <w:rsid w:val="003111AC"/>
    <w:rsid w:val="00311239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33E9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2E0"/>
    <w:rsid w:val="00342800"/>
    <w:rsid w:val="00342E14"/>
    <w:rsid w:val="0034432C"/>
    <w:rsid w:val="003451E7"/>
    <w:rsid w:val="00345F4A"/>
    <w:rsid w:val="00346076"/>
    <w:rsid w:val="00347BDC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0EFE"/>
    <w:rsid w:val="003617CE"/>
    <w:rsid w:val="0036190B"/>
    <w:rsid w:val="003619CF"/>
    <w:rsid w:val="00362A33"/>
    <w:rsid w:val="00363A29"/>
    <w:rsid w:val="00363E6A"/>
    <w:rsid w:val="00363E73"/>
    <w:rsid w:val="003647EF"/>
    <w:rsid w:val="00364908"/>
    <w:rsid w:val="00364977"/>
    <w:rsid w:val="00365966"/>
    <w:rsid w:val="00365ECB"/>
    <w:rsid w:val="003660A8"/>
    <w:rsid w:val="0036637B"/>
    <w:rsid w:val="00367F20"/>
    <w:rsid w:val="003703E5"/>
    <w:rsid w:val="00370831"/>
    <w:rsid w:val="0037161D"/>
    <w:rsid w:val="00371AED"/>
    <w:rsid w:val="00371D8C"/>
    <w:rsid w:val="00372DB6"/>
    <w:rsid w:val="00373D73"/>
    <w:rsid w:val="0037525C"/>
    <w:rsid w:val="00376CD4"/>
    <w:rsid w:val="003772C1"/>
    <w:rsid w:val="003801E5"/>
    <w:rsid w:val="0038029A"/>
    <w:rsid w:val="00381DB8"/>
    <w:rsid w:val="003821B7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96796"/>
    <w:rsid w:val="00397787"/>
    <w:rsid w:val="003A0925"/>
    <w:rsid w:val="003A0C09"/>
    <w:rsid w:val="003A17F7"/>
    <w:rsid w:val="003A239A"/>
    <w:rsid w:val="003A2A53"/>
    <w:rsid w:val="003A5DCC"/>
    <w:rsid w:val="003B0CDD"/>
    <w:rsid w:val="003B0FC3"/>
    <w:rsid w:val="003B18BC"/>
    <w:rsid w:val="003B28E9"/>
    <w:rsid w:val="003B5944"/>
    <w:rsid w:val="003B5A4A"/>
    <w:rsid w:val="003B5CB1"/>
    <w:rsid w:val="003B65BD"/>
    <w:rsid w:val="003B735B"/>
    <w:rsid w:val="003B77B8"/>
    <w:rsid w:val="003C0202"/>
    <w:rsid w:val="003C0910"/>
    <w:rsid w:val="003C11C1"/>
    <w:rsid w:val="003C166F"/>
    <w:rsid w:val="003C18F8"/>
    <w:rsid w:val="003C19CE"/>
    <w:rsid w:val="003C21C5"/>
    <w:rsid w:val="003C314D"/>
    <w:rsid w:val="003C3B2B"/>
    <w:rsid w:val="003C47BA"/>
    <w:rsid w:val="003C50D1"/>
    <w:rsid w:val="003C5719"/>
    <w:rsid w:val="003C62FC"/>
    <w:rsid w:val="003C73B1"/>
    <w:rsid w:val="003C77B1"/>
    <w:rsid w:val="003D0873"/>
    <w:rsid w:val="003D0A6C"/>
    <w:rsid w:val="003D0C68"/>
    <w:rsid w:val="003D0D1E"/>
    <w:rsid w:val="003D1C63"/>
    <w:rsid w:val="003D2232"/>
    <w:rsid w:val="003D2851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1302"/>
    <w:rsid w:val="003F3141"/>
    <w:rsid w:val="003F5082"/>
    <w:rsid w:val="003F6691"/>
    <w:rsid w:val="0040001C"/>
    <w:rsid w:val="00401BE1"/>
    <w:rsid w:val="0040296B"/>
    <w:rsid w:val="00402BA5"/>
    <w:rsid w:val="0040322B"/>
    <w:rsid w:val="00403448"/>
    <w:rsid w:val="00403826"/>
    <w:rsid w:val="004042F2"/>
    <w:rsid w:val="0040504F"/>
    <w:rsid w:val="00406142"/>
    <w:rsid w:val="004063E8"/>
    <w:rsid w:val="00406D18"/>
    <w:rsid w:val="00406D31"/>
    <w:rsid w:val="00407BF9"/>
    <w:rsid w:val="00407D9F"/>
    <w:rsid w:val="00410887"/>
    <w:rsid w:val="004109DD"/>
    <w:rsid w:val="00410AE6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26C34"/>
    <w:rsid w:val="004330CE"/>
    <w:rsid w:val="00433E67"/>
    <w:rsid w:val="00434063"/>
    <w:rsid w:val="00436F89"/>
    <w:rsid w:val="00437656"/>
    <w:rsid w:val="00437B56"/>
    <w:rsid w:val="004416D6"/>
    <w:rsid w:val="00441A33"/>
    <w:rsid w:val="0044255A"/>
    <w:rsid w:val="00444EEE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568D3"/>
    <w:rsid w:val="00456F64"/>
    <w:rsid w:val="004600F6"/>
    <w:rsid w:val="004604D6"/>
    <w:rsid w:val="00460981"/>
    <w:rsid w:val="00461280"/>
    <w:rsid w:val="00461A81"/>
    <w:rsid w:val="00462BF0"/>
    <w:rsid w:val="00463365"/>
    <w:rsid w:val="00463A15"/>
    <w:rsid w:val="00463FDF"/>
    <w:rsid w:val="00465459"/>
    <w:rsid w:val="004658BF"/>
    <w:rsid w:val="00466155"/>
    <w:rsid w:val="00466F93"/>
    <w:rsid w:val="00467DD9"/>
    <w:rsid w:val="00471825"/>
    <w:rsid w:val="00471C8A"/>
    <w:rsid w:val="00471F4A"/>
    <w:rsid w:val="0047330C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874B1"/>
    <w:rsid w:val="00491800"/>
    <w:rsid w:val="00492FAE"/>
    <w:rsid w:val="00493363"/>
    <w:rsid w:val="0049367C"/>
    <w:rsid w:val="00493743"/>
    <w:rsid w:val="0049401B"/>
    <w:rsid w:val="004955B5"/>
    <w:rsid w:val="00496A35"/>
    <w:rsid w:val="00496EB9"/>
    <w:rsid w:val="004973CA"/>
    <w:rsid w:val="00497A48"/>
    <w:rsid w:val="004A00A9"/>
    <w:rsid w:val="004A0D7E"/>
    <w:rsid w:val="004A119F"/>
    <w:rsid w:val="004A2BC0"/>
    <w:rsid w:val="004A2BE7"/>
    <w:rsid w:val="004A357C"/>
    <w:rsid w:val="004A5122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21"/>
    <w:rsid w:val="004B19C2"/>
    <w:rsid w:val="004B2C9F"/>
    <w:rsid w:val="004B555E"/>
    <w:rsid w:val="004B58E2"/>
    <w:rsid w:val="004B7EFF"/>
    <w:rsid w:val="004C4F31"/>
    <w:rsid w:val="004C5054"/>
    <w:rsid w:val="004C7B90"/>
    <w:rsid w:val="004D2455"/>
    <w:rsid w:val="004D321C"/>
    <w:rsid w:val="004D3ED8"/>
    <w:rsid w:val="004D6250"/>
    <w:rsid w:val="004D6713"/>
    <w:rsid w:val="004D76CE"/>
    <w:rsid w:val="004E0D3E"/>
    <w:rsid w:val="004E1605"/>
    <w:rsid w:val="004E35C0"/>
    <w:rsid w:val="004E3862"/>
    <w:rsid w:val="004E6355"/>
    <w:rsid w:val="004E6864"/>
    <w:rsid w:val="004E7098"/>
    <w:rsid w:val="004E76F5"/>
    <w:rsid w:val="004E7D07"/>
    <w:rsid w:val="004F0B13"/>
    <w:rsid w:val="004F1F6A"/>
    <w:rsid w:val="004F3949"/>
    <w:rsid w:val="004F44A4"/>
    <w:rsid w:val="004F4F3E"/>
    <w:rsid w:val="004F5A1C"/>
    <w:rsid w:val="004F6D83"/>
    <w:rsid w:val="004F752F"/>
    <w:rsid w:val="00503023"/>
    <w:rsid w:val="00504BD8"/>
    <w:rsid w:val="00505E02"/>
    <w:rsid w:val="005061D3"/>
    <w:rsid w:val="005065E0"/>
    <w:rsid w:val="00506AC8"/>
    <w:rsid w:val="00507CDE"/>
    <w:rsid w:val="00511168"/>
    <w:rsid w:val="00512CAB"/>
    <w:rsid w:val="0051515B"/>
    <w:rsid w:val="00515177"/>
    <w:rsid w:val="00515CB9"/>
    <w:rsid w:val="00516C85"/>
    <w:rsid w:val="00517554"/>
    <w:rsid w:val="00520D02"/>
    <w:rsid w:val="00520E0D"/>
    <w:rsid w:val="00520F1D"/>
    <w:rsid w:val="005214CA"/>
    <w:rsid w:val="00521727"/>
    <w:rsid w:val="00521964"/>
    <w:rsid w:val="0052217B"/>
    <w:rsid w:val="00522234"/>
    <w:rsid w:val="00523025"/>
    <w:rsid w:val="00524536"/>
    <w:rsid w:val="00524607"/>
    <w:rsid w:val="00525CDD"/>
    <w:rsid w:val="00525ECE"/>
    <w:rsid w:val="00526517"/>
    <w:rsid w:val="00526D32"/>
    <w:rsid w:val="005272B2"/>
    <w:rsid w:val="0053001F"/>
    <w:rsid w:val="00530A84"/>
    <w:rsid w:val="00530AD8"/>
    <w:rsid w:val="00530B83"/>
    <w:rsid w:val="00530E6E"/>
    <w:rsid w:val="00531567"/>
    <w:rsid w:val="0053266D"/>
    <w:rsid w:val="00532CD4"/>
    <w:rsid w:val="00532E39"/>
    <w:rsid w:val="00533F53"/>
    <w:rsid w:val="00535974"/>
    <w:rsid w:val="0053599E"/>
    <w:rsid w:val="00540CEE"/>
    <w:rsid w:val="00540E39"/>
    <w:rsid w:val="005410AB"/>
    <w:rsid w:val="00542615"/>
    <w:rsid w:val="00543012"/>
    <w:rsid w:val="005434D7"/>
    <w:rsid w:val="005443E5"/>
    <w:rsid w:val="00544788"/>
    <w:rsid w:val="00545579"/>
    <w:rsid w:val="00545AFD"/>
    <w:rsid w:val="00546E9A"/>
    <w:rsid w:val="0055054B"/>
    <w:rsid w:val="00550E61"/>
    <w:rsid w:val="005525E3"/>
    <w:rsid w:val="005530CC"/>
    <w:rsid w:val="0055378B"/>
    <w:rsid w:val="005537E8"/>
    <w:rsid w:val="005543F2"/>
    <w:rsid w:val="00554AD5"/>
    <w:rsid w:val="00554FAD"/>
    <w:rsid w:val="0055654F"/>
    <w:rsid w:val="00556CDF"/>
    <w:rsid w:val="00557093"/>
    <w:rsid w:val="00561AD1"/>
    <w:rsid w:val="005624B6"/>
    <w:rsid w:val="00562595"/>
    <w:rsid w:val="005638C6"/>
    <w:rsid w:val="00563E6D"/>
    <w:rsid w:val="005643CB"/>
    <w:rsid w:val="00564DC8"/>
    <w:rsid w:val="0056717B"/>
    <w:rsid w:val="005707D3"/>
    <w:rsid w:val="00570A85"/>
    <w:rsid w:val="00570F3B"/>
    <w:rsid w:val="00571337"/>
    <w:rsid w:val="005713D9"/>
    <w:rsid w:val="00573878"/>
    <w:rsid w:val="00573E6F"/>
    <w:rsid w:val="00573FEC"/>
    <w:rsid w:val="0057664F"/>
    <w:rsid w:val="00577342"/>
    <w:rsid w:val="00580D9D"/>
    <w:rsid w:val="0058111B"/>
    <w:rsid w:val="00581F04"/>
    <w:rsid w:val="00582152"/>
    <w:rsid w:val="00582BC2"/>
    <w:rsid w:val="005833FD"/>
    <w:rsid w:val="00584445"/>
    <w:rsid w:val="00584696"/>
    <w:rsid w:val="00584972"/>
    <w:rsid w:val="00585951"/>
    <w:rsid w:val="00585ECC"/>
    <w:rsid w:val="005877C2"/>
    <w:rsid w:val="005908D3"/>
    <w:rsid w:val="00590E24"/>
    <w:rsid w:val="0059146F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7FD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0C9"/>
    <w:rsid w:val="005B022A"/>
    <w:rsid w:val="005B05FE"/>
    <w:rsid w:val="005B1157"/>
    <w:rsid w:val="005B2933"/>
    <w:rsid w:val="005B3D64"/>
    <w:rsid w:val="005B3FBB"/>
    <w:rsid w:val="005B4363"/>
    <w:rsid w:val="005B738E"/>
    <w:rsid w:val="005C0F50"/>
    <w:rsid w:val="005C106A"/>
    <w:rsid w:val="005C19EB"/>
    <w:rsid w:val="005C1A46"/>
    <w:rsid w:val="005C2FDC"/>
    <w:rsid w:val="005C303A"/>
    <w:rsid w:val="005C33E7"/>
    <w:rsid w:val="005C36FC"/>
    <w:rsid w:val="005C38A5"/>
    <w:rsid w:val="005C4645"/>
    <w:rsid w:val="005C5C44"/>
    <w:rsid w:val="005C6680"/>
    <w:rsid w:val="005C7B68"/>
    <w:rsid w:val="005D058B"/>
    <w:rsid w:val="005D0642"/>
    <w:rsid w:val="005D0B53"/>
    <w:rsid w:val="005D224C"/>
    <w:rsid w:val="005D428D"/>
    <w:rsid w:val="005D6F48"/>
    <w:rsid w:val="005E0D79"/>
    <w:rsid w:val="005E117B"/>
    <w:rsid w:val="005E1332"/>
    <w:rsid w:val="005E1430"/>
    <w:rsid w:val="005E145B"/>
    <w:rsid w:val="005E1E31"/>
    <w:rsid w:val="005E29DA"/>
    <w:rsid w:val="005E2F68"/>
    <w:rsid w:val="005E32F1"/>
    <w:rsid w:val="005E3FA2"/>
    <w:rsid w:val="005E4A78"/>
    <w:rsid w:val="005E59F6"/>
    <w:rsid w:val="005E60C4"/>
    <w:rsid w:val="005E77B7"/>
    <w:rsid w:val="005F1B78"/>
    <w:rsid w:val="005F22E3"/>
    <w:rsid w:val="005F2949"/>
    <w:rsid w:val="005F3422"/>
    <w:rsid w:val="005F4716"/>
    <w:rsid w:val="005F505C"/>
    <w:rsid w:val="005F52E8"/>
    <w:rsid w:val="005F5BBF"/>
    <w:rsid w:val="005F65DF"/>
    <w:rsid w:val="005F67AB"/>
    <w:rsid w:val="005F6F0A"/>
    <w:rsid w:val="005F7662"/>
    <w:rsid w:val="00600BD3"/>
    <w:rsid w:val="0060281A"/>
    <w:rsid w:val="00602CC7"/>
    <w:rsid w:val="00603716"/>
    <w:rsid w:val="006040A8"/>
    <w:rsid w:val="0060439C"/>
    <w:rsid w:val="0060498F"/>
    <w:rsid w:val="00605B58"/>
    <w:rsid w:val="00605CAD"/>
    <w:rsid w:val="0061047B"/>
    <w:rsid w:val="006132E4"/>
    <w:rsid w:val="0061350B"/>
    <w:rsid w:val="006139F9"/>
    <w:rsid w:val="00613EEF"/>
    <w:rsid w:val="006157F9"/>
    <w:rsid w:val="00615E4D"/>
    <w:rsid w:val="0061669E"/>
    <w:rsid w:val="00616BDB"/>
    <w:rsid w:val="006203C3"/>
    <w:rsid w:val="00621117"/>
    <w:rsid w:val="006225FE"/>
    <w:rsid w:val="00624A38"/>
    <w:rsid w:val="0062580A"/>
    <w:rsid w:val="00626025"/>
    <w:rsid w:val="006265E8"/>
    <w:rsid w:val="0062694C"/>
    <w:rsid w:val="006270AD"/>
    <w:rsid w:val="00627AFF"/>
    <w:rsid w:val="00631B5F"/>
    <w:rsid w:val="00632AED"/>
    <w:rsid w:val="00633E64"/>
    <w:rsid w:val="006371A4"/>
    <w:rsid w:val="0063727E"/>
    <w:rsid w:val="00637640"/>
    <w:rsid w:val="00637834"/>
    <w:rsid w:val="00640CBD"/>
    <w:rsid w:val="006414C1"/>
    <w:rsid w:val="006419FC"/>
    <w:rsid w:val="00641B42"/>
    <w:rsid w:val="006420A4"/>
    <w:rsid w:val="00642A0B"/>
    <w:rsid w:val="00645502"/>
    <w:rsid w:val="006458DF"/>
    <w:rsid w:val="00646B1D"/>
    <w:rsid w:val="006476DD"/>
    <w:rsid w:val="00647CE2"/>
    <w:rsid w:val="006507F6"/>
    <w:rsid w:val="0065207E"/>
    <w:rsid w:val="00652B84"/>
    <w:rsid w:val="0065318A"/>
    <w:rsid w:val="0065346E"/>
    <w:rsid w:val="00653CF1"/>
    <w:rsid w:val="00653FC6"/>
    <w:rsid w:val="00654C4A"/>
    <w:rsid w:val="006611A5"/>
    <w:rsid w:val="00661B17"/>
    <w:rsid w:val="006627A6"/>
    <w:rsid w:val="006627F7"/>
    <w:rsid w:val="00662815"/>
    <w:rsid w:val="00662CB0"/>
    <w:rsid w:val="0066376F"/>
    <w:rsid w:val="0066605E"/>
    <w:rsid w:val="00666690"/>
    <w:rsid w:val="0066718A"/>
    <w:rsid w:val="006674F4"/>
    <w:rsid w:val="006676FA"/>
    <w:rsid w:val="00672609"/>
    <w:rsid w:val="0067294D"/>
    <w:rsid w:val="00673324"/>
    <w:rsid w:val="00674088"/>
    <w:rsid w:val="0067556F"/>
    <w:rsid w:val="006765A2"/>
    <w:rsid w:val="006778A1"/>
    <w:rsid w:val="00681321"/>
    <w:rsid w:val="00681637"/>
    <w:rsid w:val="006824C8"/>
    <w:rsid w:val="00682DC8"/>
    <w:rsid w:val="00683EFF"/>
    <w:rsid w:val="0068415F"/>
    <w:rsid w:val="00684BAC"/>
    <w:rsid w:val="00685E69"/>
    <w:rsid w:val="006863DF"/>
    <w:rsid w:val="00686CEC"/>
    <w:rsid w:val="006875CB"/>
    <w:rsid w:val="00687DB2"/>
    <w:rsid w:val="006908C0"/>
    <w:rsid w:val="00690BB6"/>
    <w:rsid w:val="00690EA9"/>
    <w:rsid w:val="00690F78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416"/>
    <w:rsid w:val="006B2706"/>
    <w:rsid w:val="006B2E5F"/>
    <w:rsid w:val="006B33A1"/>
    <w:rsid w:val="006B64D4"/>
    <w:rsid w:val="006B7723"/>
    <w:rsid w:val="006B7790"/>
    <w:rsid w:val="006B793D"/>
    <w:rsid w:val="006B7D0D"/>
    <w:rsid w:val="006C06F2"/>
    <w:rsid w:val="006C09CC"/>
    <w:rsid w:val="006C17E0"/>
    <w:rsid w:val="006C3EAF"/>
    <w:rsid w:val="006C4556"/>
    <w:rsid w:val="006C4DFD"/>
    <w:rsid w:val="006C576F"/>
    <w:rsid w:val="006C652A"/>
    <w:rsid w:val="006C6F04"/>
    <w:rsid w:val="006D11D0"/>
    <w:rsid w:val="006D1ABF"/>
    <w:rsid w:val="006D1C64"/>
    <w:rsid w:val="006D2C1F"/>
    <w:rsid w:val="006D2DBE"/>
    <w:rsid w:val="006D315C"/>
    <w:rsid w:val="006D383B"/>
    <w:rsid w:val="006D3B1E"/>
    <w:rsid w:val="006D3B7E"/>
    <w:rsid w:val="006D43D6"/>
    <w:rsid w:val="006D46BF"/>
    <w:rsid w:val="006D4BA6"/>
    <w:rsid w:val="006D6791"/>
    <w:rsid w:val="006D6D13"/>
    <w:rsid w:val="006D6D23"/>
    <w:rsid w:val="006D79E2"/>
    <w:rsid w:val="006D7CAE"/>
    <w:rsid w:val="006E0BFE"/>
    <w:rsid w:val="006E101D"/>
    <w:rsid w:val="006E1354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6997"/>
    <w:rsid w:val="006F70B7"/>
    <w:rsid w:val="006F74FF"/>
    <w:rsid w:val="00700EE9"/>
    <w:rsid w:val="0070108B"/>
    <w:rsid w:val="0070133C"/>
    <w:rsid w:val="00701560"/>
    <w:rsid w:val="007016C7"/>
    <w:rsid w:val="00701EE3"/>
    <w:rsid w:val="0070348C"/>
    <w:rsid w:val="007036BF"/>
    <w:rsid w:val="00704A9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17566"/>
    <w:rsid w:val="007206D5"/>
    <w:rsid w:val="00723103"/>
    <w:rsid w:val="00724E84"/>
    <w:rsid w:val="00726C5B"/>
    <w:rsid w:val="00727D37"/>
    <w:rsid w:val="007308B8"/>
    <w:rsid w:val="00730B2D"/>
    <w:rsid w:val="007311D4"/>
    <w:rsid w:val="007317ED"/>
    <w:rsid w:val="007323A2"/>
    <w:rsid w:val="0073342B"/>
    <w:rsid w:val="007342B5"/>
    <w:rsid w:val="00734C8C"/>
    <w:rsid w:val="00734FEE"/>
    <w:rsid w:val="00735998"/>
    <w:rsid w:val="00735A09"/>
    <w:rsid w:val="00736645"/>
    <w:rsid w:val="00736BB3"/>
    <w:rsid w:val="007373C9"/>
    <w:rsid w:val="007378C1"/>
    <w:rsid w:val="00737E0B"/>
    <w:rsid w:val="00740848"/>
    <w:rsid w:val="00740B32"/>
    <w:rsid w:val="0074132D"/>
    <w:rsid w:val="00741BFF"/>
    <w:rsid w:val="00742A2F"/>
    <w:rsid w:val="007434ED"/>
    <w:rsid w:val="00745757"/>
    <w:rsid w:val="00745BE6"/>
    <w:rsid w:val="00745DBB"/>
    <w:rsid w:val="00747B6F"/>
    <w:rsid w:val="00750078"/>
    <w:rsid w:val="00751247"/>
    <w:rsid w:val="00751FFB"/>
    <w:rsid w:val="0075230D"/>
    <w:rsid w:val="0075292D"/>
    <w:rsid w:val="007541BB"/>
    <w:rsid w:val="007543EB"/>
    <w:rsid w:val="00757077"/>
    <w:rsid w:val="00757765"/>
    <w:rsid w:val="00757BBD"/>
    <w:rsid w:val="00760A38"/>
    <w:rsid w:val="00760F9B"/>
    <w:rsid w:val="007612A6"/>
    <w:rsid w:val="007613E4"/>
    <w:rsid w:val="00763365"/>
    <w:rsid w:val="00763540"/>
    <w:rsid w:val="0076377D"/>
    <w:rsid w:val="007637AE"/>
    <w:rsid w:val="00763DEB"/>
    <w:rsid w:val="00764FFF"/>
    <w:rsid w:val="0076533B"/>
    <w:rsid w:val="00767785"/>
    <w:rsid w:val="00770051"/>
    <w:rsid w:val="00771A6D"/>
    <w:rsid w:val="00772868"/>
    <w:rsid w:val="00773281"/>
    <w:rsid w:val="00774DC5"/>
    <w:rsid w:val="00776C04"/>
    <w:rsid w:val="007770FB"/>
    <w:rsid w:val="0078024D"/>
    <w:rsid w:val="00780682"/>
    <w:rsid w:val="0078075E"/>
    <w:rsid w:val="0078143E"/>
    <w:rsid w:val="00783440"/>
    <w:rsid w:val="00784095"/>
    <w:rsid w:val="00784674"/>
    <w:rsid w:val="00785588"/>
    <w:rsid w:val="00785FAB"/>
    <w:rsid w:val="00786276"/>
    <w:rsid w:val="00786DC2"/>
    <w:rsid w:val="00791004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97583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88F"/>
    <w:rsid w:val="007B1C6F"/>
    <w:rsid w:val="007B2E01"/>
    <w:rsid w:val="007B436E"/>
    <w:rsid w:val="007B4991"/>
    <w:rsid w:val="007B4B96"/>
    <w:rsid w:val="007B4FA1"/>
    <w:rsid w:val="007B538F"/>
    <w:rsid w:val="007B5466"/>
    <w:rsid w:val="007B5DDF"/>
    <w:rsid w:val="007B5E58"/>
    <w:rsid w:val="007B6737"/>
    <w:rsid w:val="007B7DDF"/>
    <w:rsid w:val="007C1083"/>
    <w:rsid w:val="007C1375"/>
    <w:rsid w:val="007C1DAF"/>
    <w:rsid w:val="007C2015"/>
    <w:rsid w:val="007C2D9B"/>
    <w:rsid w:val="007C2F60"/>
    <w:rsid w:val="007C32D0"/>
    <w:rsid w:val="007C520E"/>
    <w:rsid w:val="007C5280"/>
    <w:rsid w:val="007C5BCE"/>
    <w:rsid w:val="007C68ED"/>
    <w:rsid w:val="007C7108"/>
    <w:rsid w:val="007C7EA0"/>
    <w:rsid w:val="007D013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11"/>
    <w:rsid w:val="007D7B8F"/>
    <w:rsid w:val="007E0DFA"/>
    <w:rsid w:val="007E1FC0"/>
    <w:rsid w:val="007E308D"/>
    <w:rsid w:val="007E4431"/>
    <w:rsid w:val="007E6D5E"/>
    <w:rsid w:val="007E6EC7"/>
    <w:rsid w:val="007E792A"/>
    <w:rsid w:val="007E7A5B"/>
    <w:rsid w:val="007E7EB4"/>
    <w:rsid w:val="007F03AE"/>
    <w:rsid w:val="007F095C"/>
    <w:rsid w:val="007F34AF"/>
    <w:rsid w:val="007F462B"/>
    <w:rsid w:val="007F51C7"/>
    <w:rsid w:val="007F5ADD"/>
    <w:rsid w:val="007F7683"/>
    <w:rsid w:val="00800034"/>
    <w:rsid w:val="0080037E"/>
    <w:rsid w:val="00800EE4"/>
    <w:rsid w:val="00801495"/>
    <w:rsid w:val="0080159D"/>
    <w:rsid w:val="008022A9"/>
    <w:rsid w:val="0080238C"/>
    <w:rsid w:val="00802F9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0A92"/>
    <w:rsid w:val="008111D0"/>
    <w:rsid w:val="0081374B"/>
    <w:rsid w:val="00815C89"/>
    <w:rsid w:val="008172C6"/>
    <w:rsid w:val="008177AE"/>
    <w:rsid w:val="0081787A"/>
    <w:rsid w:val="0082090B"/>
    <w:rsid w:val="00820B5F"/>
    <w:rsid w:val="00820E4E"/>
    <w:rsid w:val="0082212B"/>
    <w:rsid w:val="00823423"/>
    <w:rsid w:val="00824C52"/>
    <w:rsid w:val="00825531"/>
    <w:rsid w:val="00827BA1"/>
    <w:rsid w:val="00830F14"/>
    <w:rsid w:val="0083126E"/>
    <w:rsid w:val="00832E47"/>
    <w:rsid w:val="008335D6"/>
    <w:rsid w:val="00833F23"/>
    <w:rsid w:val="008340F5"/>
    <w:rsid w:val="008356B5"/>
    <w:rsid w:val="008361DA"/>
    <w:rsid w:val="008372AA"/>
    <w:rsid w:val="00840E71"/>
    <w:rsid w:val="00841C57"/>
    <w:rsid w:val="00841FDA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6D6A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26F0"/>
    <w:rsid w:val="00872D82"/>
    <w:rsid w:val="00873231"/>
    <w:rsid w:val="008733FC"/>
    <w:rsid w:val="0087388C"/>
    <w:rsid w:val="008743BD"/>
    <w:rsid w:val="008755F4"/>
    <w:rsid w:val="0087584A"/>
    <w:rsid w:val="00877197"/>
    <w:rsid w:val="00877DC3"/>
    <w:rsid w:val="0088030C"/>
    <w:rsid w:val="00883197"/>
    <w:rsid w:val="00884401"/>
    <w:rsid w:val="00885660"/>
    <w:rsid w:val="0088622E"/>
    <w:rsid w:val="00886853"/>
    <w:rsid w:val="00886B4C"/>
    <w:rsid w:val="00887117"/>
    <w:rsid w:val="00887760"/>
    <w:rsid w:val="00887785"/>
    <w:rsid w:val="00890E19"/>
    <w:rsid w:val="00891A91"/>
    <w:rsid w:val="0089426F"/>
    <w:rsid w:val="00894646"/>
    <w:rsid w:val="00894B35"/>
    <w:rsid w:val="00897269"/>
    <w:rsid w:val="008A163C"/>
    <w:rsid w:val="008A2ABE"/>
    <w:rsid w:val="008A3B86"/>
    <w:rsid w:val="008A3C3D"/>
    <w:rsid w:val="008A3E30"/>
    <w:rsid w:val="008A4751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1BB2"/>
    <w:rsid w:val="008B2243"/>
    <w:rsid w:val="008B2B1C"/>
    <w:rsid w:val="008B2C6D"/>
    <w:rsid w:val="008B3572"/>
    <w:rsid w:val="008B4ED5"/>
    <w:rsid w:val="008B59E2"/>
    <w:rsid w:val="008B5B11"/>
    <w:rsid w:val="008B63D7"/>
    <w:rsid w:val="008B6868"/>
    <w:rsid w:val="008C2606"/>
    <w:rsid w:val="008C2813"/>
    <w:rsid w:val="008C30B5"/>
    <w:rsid w:val="008C4A2E"/>
    <w:rsid w:val="008C4ECA"/>
    <w:rsid w:val="008C5315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8A0"/>
    <w:rsid w:val="008D6AF8"/>
    <w:rsid w:val="008D6C43"/>
    <w:rsid w:val="008D6DA8"/>
    <w:rsid w:val="008D6EBC"/>
    <w:rsid w:val="008D7394"/>
    <w:rsid w:val="008E02CC"/>
    <w:rsid w:val="008E2EA0"/>
    <w:rsid w:val="008E3A36"/>
    <w:rsid w:val="008E3B9F"/>
    <w:rsid w:val="008E3D7E"/>
    <w:rsid w:val="008E3D98"/>
    <w:rsid w:val="008E58E1"/>
    <w:rsid w:val="008E5986"/>
    <w:rsid w:val="008E5A2C"/>
    <w:rsid w:val="008E5ABC"/>
    <w:rsid w:val="008E5D33"/>
    <w:rsid w:val="008E6266"/>
    <w:rsid w:val="008E66DC"/>
    <w:rsid w:val="008E7379"/>
    <w:rsid w:val="008F0A3D"/>
    <w:rsid w:val="008F26E5"/>
    <w:rsid w:val="008F3AE9"/>
    <w:rsid w:val="008F4653"/>
    <w:rsid w:val="00901E85"/>
    <w:rsid w:val="00901F4D"/>
    <w:rsid w:val="0090221B"/>
    <w:rsid w:val="009024A5"/>
    <w:rsid w:val="009025C8"/>
    <w:rsid w:val="00902971"/>
    <w:rsid w:val="009041A2"/>
    <w:rsid w:val="00904F54"/>
    <w:rsid w:val="00906126"/>
    <w:rsid w:val="009063BF"/>
    <w:rsid w:val="00906603"/>
    <w:rsid w:val="00910856"/>
    <w:rsid w:val="0091097F"/>
    <w:rsid w:val="00911DD9"/>
    <w:rsid w:val="00912C78"/>
    <w:rsid w:val="00912EB1"/>
    <w:rsid w:val="00913F1F"/>
    <w:rsid w:val="00914986"/>
    <w:rsid w:val="0091634B"/>
    <w:rsid w:val="00917342"/>
    <w:rsid w:val="009203B7"/>
    <w:rsid w:val="00920444"/>
    <w:rsid w:val="0092099B"/>
    <w:rsid w:val="00920F8E"/>
    <w:rsid w:val="00921F2A"/>
    <w:rsid w:val="009220C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2A4B"/>
    <w:rsid w:val="009435B8"/>
    <w:rsid w:val="0094458E"/>
    <w:rsid w:val="009448EA"/>
    <w:rsid w:val="0094499A"/>
    <w:rsid w:val="00944DBB"/>
    <w:rsid w:val="009477A8"/>
    <w:rsid w:val="00947878"/>
    <w:rsid w:val="009500E4"/>
    <w:rsid w:val="009501B5"/>
    <w:rsid w:val="00951229"/>
    <w:rsid w:val="0095175B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060"/>
    <w:rsid w:val="00962636"/>
    <w:rsid w:val="00962E42"/>
    <w:rsid w:val="00963284"/>
    <w:rsid w:val="00964E60"/>
    <w:rsid w:val="00965599"/>
    <w:rsid w:val="00965D66"/>
    <w:rsid w:val="009675B0"/>
    <w:rsid w:val="00970742"/>
    <w:rsid w:val="00970CE8"/>
    <w:rsid w:val="00970D21"/>
    <w:rsid w:val="00971FE5"/>
    <w:rsid w:val="00972086"/>
    <w:rsid w:val="009737A3"/>
    <w:rsid w:val="00974772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4F52"/>
    <w:rsid w:val="009851EE"/>
    <w:rsid w:val="0098528D"/>
    <w:rsid w:val="009867E4"/>
    <w:rsid w:val="00986971"/>
    <w:rsid w:val="00986C20"/>
    <w:rsid w:val="00990A3A"/>
    <w:rsid w:val="009918E4"/>
    <w:rsid w:val="00994817"/>
    <w:rsid w:val="009955ED"/>
    <w:rsid w:val="009972FB"/>
    <w:rsid w:val="0099740F"/>
    <w:rsid w:val="00997A38"/>
    <w:rsid w:val="009A021F"/>
    <w:rsid w:val="009A0344"/>
    <w:rsid w:val="009A039A"/>
    <w:rsid w:val="009A0DC4"/>
    <w:rsid w:val="009A131F"/>
    <w:rsid w:val="009A1537"/>
    <w:rsid w:val="009A1F82"/>
    <w:rsid w:val="009A31B2"/>
    <w:rsid w:val="009A4007"/>
    <w:rsid w:val="009A4104"/>
    <w:rsid w:val="009A5E62"/>
    <w:rsid w:val="009B02DE"/>
    <w:rsid w:val="009B077F"/>
    <w:rsid w:val="009B143E"/>
    <w:rsid w:val="009B14FE"/>
    <w:rsid w:val="009B2C8D"/>
    <w:rsid w:val="009B4183"/>
    <w:rsid w:val="009B5C2E"/>
    <w:rsid w:val="009B6A58"/>
    <w:rsid w:val="009B773B"/>
    <w:rsid w:val="009B7E0A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C775C"/>
    <w:rsid w:val="009D05E4"/>
    <w:rsid w:val="009D1D1C"/>
    <w:rsid w:val="009D217D"/>
    <w:rsid w:val="009D2827"/>
    <w:rsid w:val="009D2CDC"/>
    <w:rsid w:val="009D34E7"/>
    <w:rsid w:val="009D3B6D"/>
    <w:rsid w:val="009D6020"/>
    <w:rsid w:val="009D7EF4"/>
    <w:rsid w:val="009E0136"/>
    <w:rsid w:val="009E1265"/>
    <w:rsid w:val="009E1801"/>
    <w:rsid w:val="009E216E"/>
    <w:rsid w:val="009E2515"/>
    <w:rsid w:val="009E2D57"/>
    <w:rsid w:val="009E3E30"/>
    <w:rsid w:val="009E45D0"/>
    <w:rsid w:val="009E54E7"/>
    <w:rsid w:val="009E641D"/>
    <w:rsid w:val="009E79EC"/>
    <w:rsid w:val="009F0DFA"/>
    <w:rsid w:val="009F138C"/>
    <w:rsid w:val="009F238F"/>
    <w:rsid w:val="009F33D3"/>
    <w:rsid w:val="009F36EE"/>
    <w:rsid w:val="009F46A2"/>
    <w:rsid w:val="009F4BD8"/>
    <w:rsid w:val="009F71C0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07592"/>
    <w:rsid w:val="00A07B2B"/>
    <w:rsid w:val="00A10BB9"/>
    <w:rsid w:val="00A133D7"/>
    <w:rsid w:val="00A13B42"/>
    <w:rsid w:val="00A14C29"/>
    <w:rsid w:val="00A14F53"/>
    <w:rsid w:val="00A15EC9"/>
    <w:rsid w:val="00A164EA"/>
    <w:rsid w:val="00A1688B"/>
    <w:rsid w:val="00A17100"/>
    <w:rsid w:val="00A206ED"/>
    <w:rsid w:val="00A20C4B"/>
    <w:rsid w:val="00A217F2"/>
    <w:rsid w:val="00A21A8C"/>
    <w:rsid w:val="00A21B95"/>
    <w:rsid w:val="00A230E4"/>
    <w:rsid w:val="00A235A8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E94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4E9E"/>
    <w:rsid w:val="00A46A90"/>
    <w:rsid w:val="00A47202"/>
    <w:rsid w:val="00A47FEF"/>
    <w:rsid w:val="00A50F25"/>
    <w:rsid w:val="00A52EDC"/>
    <w:rsid w:val="00A54CF9"/>
    <w:rsid w:val="00A54D63"/>
    <w:rsid w:val="00A567C4"/>
    <w:rsid w:val="00A56D01"/>
    <w:rsid w:val="00A571F8"/>
    <w:rsid w:val="00A57942"/>
    <w:rsid w:val="00A60AF6"/>
    <w:rsid w:val="00A6111A"/>
    <w:rsid w:val="00A6186F"/>
    <w:rsid w:val="00A62AF0"/>
    <w:rsid w:val="00A6353F"/>
    <w:rsid w:val="00A6357F"/>
    <w:rsid w:val="00A63E57"/>
    <w:rsid w:val="00A63F86"/>
    <w:rsid w:val="00A6481F"/>
    <w:rsid w:val="00A67806"/>
    <w:rsid w:val="00A67DD2"/>
    <w:rsid w:val="00A67FDA"/>
    <w:rsid w:val="00A70492"/>
    <w:rsid w:val="00A717C1"/>
    <w:rsid w:val="00A737DC"/>
    <w:rsid w:val="00A75218"/>
    <w:rsid w:val="00A75F89"/>
    <w:rsid w:val="00A75FC7"/>
    <w:rsid w:val="00A76296"/>
    <w:rsid w:val="00A8097C"/>
    <w:rsid w:val="00A820FF"/>
    <w:rsid w:val="00A82C62"/>
    <w:rsid w:val="00A83476"/>
    <w:rsid w:val="00A83522"/>
    <w:rsid w:val="00A842C4"/>
    <w:rsid w:val="00A8559F"/>
    <w:rsid w:val="00A855F6"/>
    <w:rsid w:val="00A86C40"/>
    <w:rsid w:val="00A86D11"/>
    <w:rsid w:val="00A912D0"/>
    <w:rsid w:val="00A91A4D"/>
    <w:rsid w:val="00A93A7F"/>
    <w:rsid w:val="00A94EA3"/>
    <w:rsid w:val="00A9561B"/>
    <w:rsid w:val="00A9605B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25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5B85"/>
    <w:rsid w:val="00AB76E8"/>
    <w:rsid w:val="00AB7770"/>
    <w:rsid w:val="00AC08D1"/>
    <w:rsid w:val="00AC13D8"/>
    <w:rsid w:val="00AC2485"/>
    <w:rsid w:val="00AC456D"/>
    <w:rsid w:val="00AC5532"/>
    <w:rsid w:val="00AC5D67"/>
    <w:rsid w:val="00AC73E2"/>
    <w:rsid w:val="00AC7832"/>
    <w:rsid w:val="00AC7B0C"/>
    <w:rsid w:val="00AC7C30"/>
    <w:rsid w:val="00AD037F"/>
    <w:rsid w:val="00AD0A63"/>
    <w:rsid w:val="00AD1C3E"/>
    <w:rsid w:val="00AD29A4"/>
    <w:rsid w:val="00AD3276"/>
    <w:rsid w:val="00AD3279"/>
    <w:rsid w:val="00AD53C6"/>
    <w:rsid w:val="00AD6D09"/>
    <w:rsid w:val="00AD78C6"/>
    <w:rsid w:val="00AE0385"/>
    <w:rsid w:val="00AE0646"/>
    <w:rsid w:val="00AE1589"/>
    <w:rsid w:val="00AE1C2A"/>
    <w:rsid w:val="00AE2407"/>
    <w:rsid w:val="00AE24B0"/>
    <w:rsid w:val="00AE2AED"/>
    <w:rsid w:val="00AE2F41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822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29F9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47AB"/>
    <w:rsid w:val="00B150F6"/>
    <w:rsid w:val="00B1520A"/>
    <w:rsid w:val="00B154A4"/>
    <w:rsid w:val="00B15CCB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6C3"/>
    <w:rsid w:val="00B3586F"/>
    <w:rsid w:val="00B35A80"/>
    <w:rsid w:val="00B36835"/>
    <w:rsid w:val="00B37CAB"/>
    <w:rsid w:val="00B40EF7"/>
    <w:rsid w:val="00B413A8"/>
    <w:rsid w:val="00B41E2A"/>
    <w:rsid w:val="00B4339D"/>
    <w:rsid w:val="00B447EA"/>
    <w:rsid w:val="00B4584B"/>
    <w:rsid w:val="00B458F8"/>
    <w:rsid w:val="00B478C9"/>
    <w:rsid w:val="00B47E03"/>
    <w:rsid w:val="00B5008B"/>
    <w:rsid w:val="00B500A3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2E5"/>
    <w:rsid w:val="00B60306"/>
    <w:rsid w:val="00B6057A"/>
    <w:rsid w:val="00B606F1"/>
    <w:rsid w:val="00B6177E"/>
    <w:rsid w:val="00B61DD2"/>
    <w:rsid w:val="00B62163"/>
    <w:rsid w:val="00B621D1"/>
    <w:rsid w:val="00B62475"/>
    <w:rsid w:val="00B631C4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559"/>
    <w:rsid w:val="00B75C4D"/>
    <w:rsid w:val="00B76645"/>
    <w:rsid w:val="00B768B5"/>
    <w:rsid w:val="00B77E05"/>
    <w:rsid w:val="00B808F3"/>
    <w:rsid w:val="00B8099B"/>
    <w:rsid w:val="00B822C5"/>
    <w:rsid w:val="00B83C3B"/>
    <w:rsid w:val="00B8440F"/>
    <w:rsid w:val="00B844CA"/>
    <w:rsid w:val="00B846C3"/>
    <w:rsid w:val="00B84892"/>
    <w:rsid w:val="00B84D09"/>
    <w:rsid w:val="00B85219"/>
    <w:rsid w:val="00B85371"/>
    <w:rsid w:val="00B85DB3"/>
    <w:rsid w:val="00B86181"/>
    <w:rsid w:val="00B86408"/>
    <w:rsid w:val="00B91CD3"/>
    <w:rsid w:val="00B9206D"/>
    <w:rsid w:val="00B92973"/>
    <w:rsid w:val="00B96D29"/>
    <w:rsid w:val="00B97124"/>
    <w:rsid w:val="00B97FF2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39"/>
    <w:rsid w:val="00BA7365"/>
    <w:rsid w:val="00BB0260"/>
    <w:rsid w:val="00BB101A"/>
    <w:rsid w:val="00BB11D2"/>
    <w:rsid w:val="00BB1B4D"/>
    <w:rsid w:val="00BB358D"/>
    <w:rsid w:val="00BB51FD"/>
    <w:rsid w:val="00BB55C4"/>
    <w:rsid w:val="00BB5BA5"/>
    <w:rsid w:val="00BB5E8C"/>
    <w:rsid w:val="00BB66F9"/>
    <w:rsid w:val="00BB71B3"/>
    <w:rsid w:val="00BB73D5"/>
    <w:rsid w:val="00BB7F2F"/>
    <w:rsid w:val="00BC040C"/>
    <w:rsid w:val="00BC0676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2EE8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4FC"/>
    <w:rsid w:val="00BE36A6"/>
    <w:rsid w:val="00BE42E7"/>
    <w:rsid w:val="00BE48D6"/>
    <w:rsid w:val="00BE6188"/>
    <w:rsid w:val="00BE665D"/>
    <w:rsid w:val="00BE6DAD"/>
    <w:rsid w:val="00BE75E1"/>
    <w:rsid w:val="00BF00AE"/>
    <w:rsid w:val="00BF0FF4"/>
    <w:rsid w:val="00BF2BD6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2D8D"/>
    <w:rsid w:val="00C02F45"/>
    <w:rsid w:val="00C038C4"/>
    <w:rsid w:val="00C03F58"/>
    <w:rsid w:val="00C04119"/>
    <w:rsid w:val="00C05038"/>
    <w:rsid w:val="00C0591D"/>
    <w:rsid w:val="00C060A1"/>
    <w:rsid w:val="00C07BDE"/>
    <w:rsid w:val="00C11842"/>
    <w:rsid w:val="00C1280F"/>
    <w:rsid w:val="00C12C84"/>
    <w:rsid w:val="00C12EEA"/>
    <w:rsid w:val="00C133FF"/>
    <w:rsid w:val="00C14769"/>
    <w:rsid w:val="00C15850"/>
    <w:rsid w:val="00C15B39"/>
    <w:rsid w:val="00C207FC"/>
    <w:rsid w:val="00C209A7"/>
    <w:rsid w:val="00C21B9F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6D0F"/>
    <w:rsid w:val="00C278E9"/>
    <w:rsid w:val="00C279F8"/>
    <w:rsid w:val="00C32184"/>
    <w:rsid w:val="00C32CE1"/>
    <w:rsid w:val="00C334D8"/>
    <w:rsid w:val="00C33528"/>
    <w:rsid w:val="00C33B70"/>
    <w:rsid w:val="00C3536E"/>
    <w:rsid w:val="00C362D5"/>
    <w:rsid w:val="00C36D01"/>
    <w:rsid w:val="00C403BB"/>
    <w:rsid w:val="00C408BA"/>
    <w:rsid w:val="00C41378"/>
    <w:rsid w:val="00C417DB"/>
    <w:rsid w:val="00C41F15"/>
    <w:rsid w:val="00C425B5"/>
    <w:rsid w:val="00C425CB"/>
    <w:rsid w:val="00C43372"/>
    <w:rsid w:val="00C43543"/>
    <w:rsid w:val="00C43F24"/>
    <w:rsid w:val="00C4512C"/>
    <w:rsid w:val="00C45643"/>
    <w:rsid w:val="00C45BEA"/>
    <w:rsid w:val="00C46A83"/>
    <w:rsid w:val="00C46B59"/>
    <w:rsid w:val="00C47A72"/>
    <w:rsid w:val="00C505B0"/>
    <w:rsid w:val="00C50801"/>
    <w:rsid w:val="00C50823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5C8"/>
    <w:rsid w:val="00C65E7D"/>
    <w:rsid w:val="00C679E2"/>
    <w:rsid w:val="00C704AD"/>
    <w:rsid w:val="00C7070B"/>
    <w:rsid w:val="00C71599"/>
    <w:rsid w:val="00C72A6A"/>
    <w:rsid w:val="00C73EEE"/>
    <w:rsid w:val="00C74241"/>
    <w:rsid w:val="00C74F53"/>
    <w:rsid w:val="00C76025"/>
    <w:rsid w:val="00C7650D"/>
    <w:rsid w:val="00C77024"/>
    <w:rsid w:val="00C77BE0"/>
    <w:rsid w:val="00C77ECD"/>
    <w:rsid w:val="00C80C08"/>
    <w:rsid w:val="00C81109"/>
    <w:rsid w:val="00C82770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710"/>
    <w:rsid w:val="00C93B67"/>
    <w:rsid w:val="00C94D85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56E7"/>
    <w:rsid w:val="00CA6233"/>
    <w:rsid w:val="00CA690C"/>
    <w:rsid w:val="00CA6A74"/>
    <w:rsid w:val="00CA6D99"/>
    <w:rsid w:val="00CA7260"/>
    <w:rsid w:val="00CA7361"/>
    <w:rsid w:val="00CA742F"/>
    <w:rsid w:val="00CA7840"/>
    <w:rsid w:val="00CA7F6C"/>
    <w:rsid w:val="00CB1FC2"/>
    <w:rsid w:val="00CB3160"/>
    <w:rsid w:val="00CB3777"/>
    <w:rsid w:val="00CB381E"/>
    <w:rsid w:val="00CB3ECD"/>
    <w:rsid w:val="00CB4217"/>
    <w:rsid w:val="00CB5162"/>
    <w:rsid w:val="00CB5622"/>
    <w:rsid w:val="00CB5B14"/>
    <w:rsid w:val="00CB63DE"/>
    <w:rsid w:val="00CC0CE2"/>
    <w:rsid w:val="00CC0FA0"/>
    <w:rsid w:val="00CC26AD"/>
    <w:rsid w:val="00CC29B5"/>
    <w:rsid w:val="00CC3B0C"/>
    <w:rsid w:val="00CC3E5F"/>
    <w:rsid w:val="00CC3F4D"/>
    <w:rsid w:val="00CC42F1"/>
    <w:rsid w:val="00CC47A4"/>
    <w:rsid w:val="00CC614B"/>
    <w:rsid w:val="00CC7897"/>
    <w:rsid w:val="00CC7C1C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60B5"/>
    <w:rsid w:val="00CD7273"/>
    <w:rsid w:val="00CD769B"/>
    <w:rsid w:val="00CD7DCA"/>
    <w:rsid w:val="00CD7F46"/>
    <w:rsid w:val="00CE08DF"/>
    <w:rsid w:val="00CE0D98"/>
    <w:rsid w:val="00CE0E4E"/>
    <w:rsid w:val="00CE10EA"/>
    <w:rsid w:val="00CE126A"/>
    <w:rsid w:val="00CE18F5"/>
    <w:rsid w:val="00CE2D40"/>
    <w:rsid w:val="00CE3A42"/>
    <w:rsid w:val="00CE4AE9"/>
    <w:rsid w:val="00CE60CA"/>
    <w:rsid w:val="00CE6B84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9EC"/>
    <w:rsid w:val="00D01A75"/>
    <w:rsid w:val="00D024DB"/>
    <w:rsid w:val="00D0286C"/>
    <w:rsid w:val="00D0387F"/>
    <w:rsid w:val="00D0463F"/>
    <w:rsid w:val="00D04A03"/>
    <w:rsid w:val="00D05B01"/>
    <w:rsid w:val="00D06A05"/>
    <w:rsid w:val="00D072A9"/>
    <w:rsid w:val="00D07603"/>
    <w:rsid w:val="00D076AF"/>
    <w:rsid w:val="00D104FB"/>
    <w:rsid w:val="00D1078B"/>
    <w:rsid w:val="00D11D60"/>
    <w:rsid w:val="00D1247E"/>
    <w:rsid w:val="00D12578"/>
    <w:rsid w:val="00D128C9"/>
    <w:rsid w:val="00D12983"/>
    <w:rsid w:val="00D1608B"/>
    <w:rsid w:val="00D16965"/>
    <w:rsid w:val="00D16D9C"/>
    <w:rsid w:val="00D171DE"/>
    <w:rsid w:val="00D202E4"/>
    <w:rsid w:val="00D204BE"/>
    <w:rsid w:val="00D214BA"/>
    <w:rsid w:val="00D21908"/>
    <w:rsid w:val="00D21960"/>
    <w:rsid w:val="00D22443"/>
    <w:rsid w:val="00D231CD"/>
    <w:rsid w:val="00D23F93"/>
    <w:rsid w:val="00D26C3C"/>
    <w:rsid w:val="00D30099"/>
    <w:rsid w:val="00D31853"/>
    <w:rsid w:val="00D31FD2"/>
    <w:rsid w:val="00D33CAE"/>
    <w:rsid w:val="00D33D3C"/>
    <w:rsid w:val="00D347CA"/>
    <w:rsid w:val="00D356DC"/>
    <w:rsid w:val="00D358E9"/>
    <w:rsid w:val="00D4277E"/>
    <w:rsid w:val="00D42884"/>
    <w:rsid w:val="00D42BFB"/>
    <w:rsid w:val="00D42F0A"/>
    <w:rsid w:val="00D43D84"/>
    <w:rsid w:val="00D44215"/>
    <w:rsid w:val="00D44353"/>
    <w:rsid w:val="00D445E7"/>
    <w:rsid w:val="00D4480F"/>
    <w:rsid w:val="00D45BFB"/>
    <w:rsid w:val="00D462FB"/>
    <w:rsid w:val="00D477DF"/>
    <w:rsid w:val="00D47C84"/>
    <w:rsid w:val="00D47EEB"/>
    <w:rsid w:val="00D50C06"/>
    <w:rsid w:val="00D50CBF"/>
    <w:rsid w:val="00D51741"/>
    <w:rsid w:val="00D55BC4"/>
    <w:rsid w:val="00D56862"/>
    <w:rsid w:val="00D60155"/>
    <w:rsid w:val="00D604C2"/>
    <w:rsid w:val="00D61E91"/>
    <w:rsid w:val="00D62E7A"/>
    <w:rsid w:val="00D63476"/>
    <w:rsid w:val="00D63C43"/>
    <w:rsid w:val="00D63E3A"/>
    <w:rsid w:val="00D6491C"/>
    <w:rsid w:val="00D64942"/>
    <w:rsid w:val="00D65E80"/>
    <w:rsid w:val="00D66496"/>
    <w:rsid w:val="00D66B02"/>
    <w:rsid w:val="00D67182"/>
    <w:rsid w:val="00D675E4"/>
    <w:rsid w:val="00D701E9"/>
    <w:rsid w:val="00D70491"/>
    <w:rsid w:val="00D724DF"/>
    <w:rsid w:val="00D7283F"/>
    <w:rsid w:val="00D729B1"/>
    <w:rsid w:val="00D72EAE"/>
    <w:rsid w:val="00D73EC9"/>
    <w:rsid w:val="00D75F02"/>
    <w:rsid w:val="00D76567"/>
    <w:rsid w:val="00D8013F"/>
    <w:rsid w:val="00D81ACB"/>
    <w:rsid w:val="00D82C24"/>
    <w:rsid w:val="00D83B4E"/>
    <w:rsid w:val="00D848E0"/>
    <w:rsid w:val="00D8500D"/>
    <w:rsid w:val="00D851EF"/>
    <w:rsid w:val="00D852BD"/>
    <w:rsid w:val="00D85328"/>
    <w:rsid w:val="00D86CE6"/>
    <w:rsid w:val="00D902A7"/>
    <w:rsid w:val="00D91D4E"/>
    <w:rsid w:val="00D92C3E"/>
    <w:rsid w:val="00D930A6"/>
    <w:rsid w:val="00D94108"/>
    <w:rsid w:val="00D95235"/>
    <w:rsid w:val="00D9667B"/>
    <w:rsid w:val="00D96746"/>
    <w:rsid w:val="00D9684E"/>
    <w:rsid w:val="00D9723F"/>
    <w:rsid w:val="00D97287"/>
    <w:rsid w:val="00D97E20"/>
    <w:rsid w:val="00DA0C15"/>
    <w:rsid w:val="00DA1E60"/>
    <w:rsid w:val="00DA2351"/>
    <w:rsid w:val="00DA24C8"/>
    <w:rsid w:val="00DA2837"/>
    <w:rsid w:val="00DA2944"/>
    <w:rsid w:val="00DA4C54"/>
    <w:rsid w:val="00DA4FE2"/>
    <w:rsid w:val="00DA59FC"/>
    <w:rsid w:val="00DA6B39"/>
    <w:rsid w:val="00DA7BBE"/>
    <w:rsid w:val="00DB0B40"/>
    <w:rsid w:val="00DB0E73"/>
    <w:rsid w:val="00DB1461"/>
    <w:rsid w:val="00DB32AA"/>
    <w:rsid w:val="00DB3F08"/>
    <w:rsid w:val="00DB5732"/>
    <w:rsid w:val="00DB6075"/>
    <w:rsid w:val="00DC0F10"/>
    <w:rsid w:val="00DC16C8"/>
    <w:rsid w:val="00DC2208"/>
    <w:rsid w:val="00DC3C9E"/>
    <w:rsid w:val="00DC431D"/>
    <w:rsid w:val="00DC4D4B"/>
    <w:rsid w:val="00DC541E"/>
    <w:rsid w:val="00DC5996"/>
    <w:rsid w:val="00DC5B82"/>
    <w:rsid w:val="00DC5C7D"/>
    <w:rsid w:val="00DC5DC6"/>
    <w:rsid w:val="00DC5F09"/>
    <w:rsid w:val="00DC66CD"/>
    <w:rsid w:val="00DC711B"/>
    <w:rsid w:val="00DC7D0B"/>
    <w:rsid w:val="00DD14CE"/>
    <w:rsid w:val="00DD1F3F"/>
    <w:rsid w:val="00DD26AE"/>
    <w:rsid w:val="00DD2C8C"/>
    <w:rsid w:val="00DD34B9"/>
    <w:rsid w:val="00DD380F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844"/>
    <w:rsid w:val="00DF1AD0"/>
    <w:rsid w:val="00DF2350"/>
    <w:rsid w:val="00DF243B"/>
    <w:rsid w:val="00DF26AF"/>
    <w:rsid w:val="00DF3066"/>
    <w:rsid w:val="00DF323C"/>
    <w:rsid w:val="00DF38CA"/>
    <w:rsid w:val="00DF423E"/>
    <w:rsid w:val="00DF4A3C"/>
    <w:rsid w:val="00DF5049"/>
    <w:rsid w:val="00DF54EA"/>
    <w:rsid w:val="00DF5B10"/>
    <w:rsid w:val="00DF5C25"/>
    <w:rsid w:val="00DF660C"/>
    <w:rsid w:val="00DF74F6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17299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3586"/>
    <w:rsid w:val="00E340FC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0FD5"/>
    <w:rsid w:val="00E418DF"/>
    <w:rsid w:val="00E42056"/>
    <w:rsid w:val="00E447D6"/>
    <w:rsid w:val="00E455CF"/>
    <w:rsid w:val="00E45FD8"/>
    <w:rsid w:val="00E46920"/>
    <w:rsid w:val="00E46CE0"/>
    <w:rsid w:val="00E50400"/>
    <w:rsid w:val="00E50A0C"/>
    <w:rsid w:val="00E5233C"/>
    <w:rsid w:val="00E5241B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1116"/>
    <w:rsid w:val="00E730B4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132"/>
    <w:rsid w:val="00E84454"/>
    <w:rsid w:val="00E84852"/>
    <w:rsid w:val="00E86ADC"/>
    <w:rsid w:val="00E86C29"/>
    <w:rsid w:val="00E87324"/>
    <w:rsid w:val="00E9217A"/>
    <w:rsid w:val="00E92A75"/>
    <w:rsid w:val="00E950E5"/>
    <w:rsid w:val="00E959E8"/>
    <w:rsid w:val="00E95F9E"/>
    <w:rsid w:val="00E97AC7"/>
    <w:rsid w:val="00EA012C"/>
    <w:rsid w:val="00EA047E"/>
    <w:rsid w:val="00EA147E"/>
    <w:rsid w:val="00EA214F"/>
    <w:rsid w:val="00EA399C"/>
    <w:rsid w:val="00EA5392"/>
    <w:rsid w:val="00EA65CE"/>
    <w:rsid w:val="00EA6B69"/>
    <w:rsid w:val="00EA6FCC"/>
    <w:rsid w:val="00EA721D"/>
    <w:rsid w:val="00EB1030"/>
    <w:rsid w:val="00EB3400"/>
    <w:rsid w:val="00EB4BA2"/>
    <w:rsid w:val="00EB5937"/>
    <w:rsid w:val="00EB5F44"/>
    <w:rsid w:val="00EB60D3"/>
    <w:rsid w:val="00EB6851"/>
    <w:rsid w:val="00EB7FCD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4BDE"/>
    <w:rsid w:val="00ED5891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358B"/>
    <w:rsid w:val="00EE4C87"/>
    <w:rsid w:val="00EE5CDB"/>
    <w:rsid w:val="00EE670D"/>
    <w:rsid w:val="00EE70E9"/>
    <w:rsid w:val="00EE74AA"/>
    <w:rsid w:val="00EE784C"/>
    <w:rsid w:val="00EF0218"/>
    <w:rsid w:val="00EF1A1A"/>
    <w:rsid w:val="00EF3C19"/>
    <w:rsid w:val="00EF5373"/>
    <w:rsid w:val="00EF5687"/>
    <w:rsid w:val="00EF56EB"/>
    <w:rsid w:val="00F0054C"/>
    <w:rsid w:val="00F008C0"/>
    <w:rsid w:val="00F00A72"/>
    <w:rsid w:val="00F018F6"/>
    <w:rsid w:val="00F0324E"/>
    <w:rsid w:val="00F03880"/>
    <w:rsid w:val="00F03978"/>
    <w:rsid w:val="00F03B6D"/>
    <w:rsid w:val="00F03F5A"/>
    <w:rsid w:val="00F048ED"/>
    <w:rsid w:val="00F05376"/>
    <w:rsid w:val="00F05790"/>
    <w:rsid w:val="00F05AE2"/>
    <w:rsid w:val="00F05D75"/>
    <w:rsid w:val="00F062D4"/>
    <w:rsid w:val="00F071AB"/>
    <w:rsid w:val="00F076B2"/>
    <w:rsid w:val="00F10605"/>
    <w:rsid w:val="00F10C60"/>
    <w:rsid w:val="00F112BB"/>
    <w:rsid w:val="00F11634"/>
    <w:rsid w:val="00F118D5"/>
    <w:rsid w:val="00F135A4"/>
    <w:rsid w:val="00F14F2B"/>
    <w:rsid w:val="00F15308"/>
    <w:rsid w:val="00F1549D"/>
    <w:rsid w:val="00F156E8"/>
    <w:rsid w:val="00F1663C"/>
    <w:rsid w:val="00F16D78"/>
    <w:rsid w:val="00F17B38"/>
    <w:rsid w:val="00F20BD5"/>
    <w:rsid w:val="00F20F98"/>
    <w:rsid w:val="00F23202"/>
    <w:rsid w:val="00F2330A"/>
    <w:rsid w:val="00F25E8B"/>
    <w:rsid w:val="00F26DE2"/>
    <w:rsid w:val="00F27003"/>
    <w:rsid w:val="00F271F6"/>
    <w:rsid w:val="00F277DB"/>
    <w:rsid w:val="00F27DBB"/>
    <w:rsid w:val="00F300D5"/>
    <w:rsid w:val="00F3038E"/>
    <w:rsid w:val="00F30683"/>
    <w:rsid w:val="00F3138B"/>
    <w:rsid w:val="00F323C2"/>
    <w:rsid w:val="00F32BCE"/>
    <w:rsid w:val="00F32DD9"/>
    <w:rsid w:val="00F343A8"/>
    <w:rsid w:val="00F34A0A"/>
    <w:rsid w:val="00F34B0B"/>
    <w:rsid w:val="00F357EA"/>
    <w:rsid w:val="00F35826"/>
    <w:rsid w:val="00F35E31"/>
    <w:rsid w:val="00F378C6"/>
    <w:rsid w:val="00F40420"/>
    <w:rsid w:val="00F40870"/>
    <w:rsid w:val="00F40B4B"/>
    <w:rsid w:val="00F4274E"/>
    <w:rsid w:val="00F43DB8"/>
    <w:rsid w:val="00F44224"/>
    <w:rsid w:val="00F45275"/>
    <w:rsid w:val="00F453E7"/>
    <w:rsid w:val="00F45A0A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4A4"/>
    <w:rsid w:val="00F647A1"/>
    <w:rsid w:val="00F64E0F"/>
    <w:rsid w:val="00F6649A"/>
    <w:rsid w:val="00F667FC"/>
    <w:rsid w:val="00F66B56"/>
    <w:rsid w:val="00F67C0D"/>
    <w:rsid w:val="00F70032"/>
    <w:rsid w:val="00F70C1D"/>
    <w:rsid w:val="00F753C8"/>
    <w:rsid w:val="00F754B7"/>
    <w:rsid w:val="00F75EB8"/>
    <w:rsid w:val="00F76AE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2EEA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1D2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4BD2"/>
    <w:rsid w:val="00FB5276"/>
    <w:rsid w:val="00FB6992"/>
    <w:rsid w:val="00FB7616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57D4"/>
    <w:rsid w:val="00FC6379"/>
    <w:rsid w:val="00FC797A"/>
    <w:rsid w:val="00FC7C1C"/>
    <w:rsid w:val="00FC7E41"/>
    <w:rsid w:val="00FD013E"/>
    <w:rsid w:val="00FD0583"/>
    <w:rsid w:val="00FD07E5"/>
    <w:rsid w:val="00FD2333"/>
    <w:rsid w:val="00FD29C1"/>
    <w:rsid w:val="00FD2D37"/>
    <w:rsid w:val="00FD371C"/>
    <w:rsid w:val="00FD4385"/>
    <w:rsid w:val="00FD5BD9"/>
    <w:rsid w:val="00FD5DDC"/>
    <w:rsid w:val="00FE10C3"/>
    <w:rsid w:val="00FE15AC"/>
    <w:rsid w:val="00FE1C89"/>
    <w:rsid w:val="00FE21DF"/>
    <w:rsid w:val="00FE22EA"/>
    <w:rsid w:val="00FE2AA4"/>
    <w:rsid w:val="00FE319D"/>
    <w:rsid w:val="00FE3428"/>
    <w:rsid w:val="00FE3AC3"/>
    <w:rsid w:val="00FE3E97"/>
    <w:rsid w:val="00FE3EFD"/>
    <w:rsid w:val="00FE4203"/>
    <w:rsid w:val="00FE4ABB"/>
    <w:rsid w:val="00FE4F72"/>
    <w:rsid w:val="00FE51BB"/>
    <w:rsid w:val="00FE5E8C"/>
    <w:rsid w:val="00FE5E9C"/>
    <w:rsid w:val="00FE634A"/>
    <w:rsid w:val="00FE65DE"/>
    <w:rsid w:val="00FE6785"/>
    <w:rsid w:val="00FE6DBC"/>
    <w:rsid w:val="00FF0290"/>
    <w:rsid w:val="00FF10FA"/>
    <w:rsid w:val="00FF1D29"/>
    <w:rsid w:val="00FF2108"/>
    <w:rsid w:val="00FF28B7"/>
    <w:rsid w:val="00FF2FA9"/>
    <w:rsid w:val="00FF3819"/>
    <w:rsid w:val="00FF6517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94A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-scope">
    <w:name w:val="style-scope"/>
    <w:basedOn w:val="DefaultParagraphFont"/>
    <w:rsid w:val="0029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1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562</Words>
  <Characters>3178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2023-09-25T23:03:00Z</cp:lastPrinted>
  <dcterms:created xsi:type="dcterms:W3CDTF">2023-11-09T19:22:00Z</dcterms:created>
  <dcterms:modified xsi:type="dcterms:W3CDTF">2023-11-09T19:22:00Z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c493e83e7ab178a906d0512885164fe5008088a0329055810d85829ee5cd21e4</vt:lpwstr>
  </property>
</Properties>
</file>